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w:body>
    <w:p w:rsidR="008D2DC3" w:rsidRPr="001F27A6" w:rsidRDefault="00C7580D" w:rsidP="008D2DC3">
      <w:pPr>
        <w:bidi w:val="0"/>
        <w:spacing w:before="100" w:beforeAutospacing="1" w:after="100" w:afterAutospacing="1" w:line="240" w:lineRule="auto"/>
        <w:jc w:val="right"/>
        <w:outlineLvl w:val="1"/>
        <w:rPr>
          <w:rFonts w:ascii="Times New Roman" w:eastAsia="Times New Roman" w:hAnsi="Times New Roman" w:cs="B Nazanin"/>
          <w:b/>
          <w:bCs/>
          <w:sz w:val="48"/>
          <w:szCs w:val="48"/>
          <w:rtl/>
        </w:rPr>
      </w:pPr>
      <w:r w:rsidRPr="00C7580D">
        <w:rPr>
          <w:rFonts w:ascii="Times New Roman" w:eastAsia="Times New Roman" w:hAnsi="Times New Roman" w:cs="B Nazanin"/>
          <w:b/>
          <w:bCs/>
          <w:noProof/>
          <w:sz w:val="28"/>
          <w:szCs w:val="28"/>
          <w:rtl/>
        </w:rPr>
        <w:drawing>
          <wp:anchor distT="0" distB="0" distL="114300" distR="114300" simplePos="0" relativeHeight="251659264" behindDoc="1" locked="0" layoutInCell="1" allowOverlap="1">
            <wp:simplePos x="0" y="0"/>
            <wp:positionH relativeFrom="column">
              <wp:posOffset>768096</wp:posOffset>
            </wp:positionH>
            <wp:positionV relativeFrom="paragraph">
              <wp:posOffset>-353568</wp:posOffset>
            </wp:positionV>
            <wp:extent cx="1853184" cy="1182370"/>
            <wp:effectExtent l="0" t="0" r="0" b="0"/>
            <wp:wrapNone/>
            <wp:docPr id="3" name="Picture 3" descr="X:\8 - آموزش سلامت\ایکت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8 - آموزش سلامت\ایکتر.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0389" cy="11869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2DC3" w:rsidRPr="008D2DC3">
        <w:rPr>
          <w:rFonts w:ascii="Times New Roman" w:eastAsia="Times New Roman" w:hAnsi="Times New Roman" w:cs="B Nazanin"/>
          <w:b/>
          <w:bCs/>
          <w:noProof/>
          <w:sz w:val="28"/>
          <w:szCs w:val="28"/>
          <w:rtl/>
        </w:rPr>
        <w:drawing>
          <wp:anchor distT="0" distB="0" distL="114300" distR="114300" simplePos="0" relativeHeight="251658240" behindDoc="1" locked="0" layoutInCell="1" allowOverlap="1">
            <wp:simplePos x="0" y="0"/>
            <wp:positionH relativeFrom="column">
              <wp:posOffset>-414528</wp:posOffset>
            </wp:positionH>
            <wp:positionV relativeFrom="paragraph">
              <wp:posOffset>-365760</wp:posOffset>
            </wp:positionV>
            <wp:extent cx="1037924" cy="954051"/>
            <wp:effectExtent l="0" t="0" r="0" b="0"/>
            <wp:wrapNone/>
            <wp:docPr id="2" name="Picture 2" descr="X:\8 - آموزش سلامت\پنل و پوشه آموزش سلامت\آرم جدید 1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8 - آموزش سلامت\پنل و پوشه آموزش سلامت\آرم جدید 140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7924" cy="954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2DC3" w:rsidRPr="008D2DC3">
        <w:rPr>
          <w:rFonts w:ascii="Times New Roman" w:eastAsia="Times New Roman" w:hAnsi="Times New Roman" w:cs="B Nazanin" w:hint="cs"/>
          <w:b/>
          <w:bCs/>
          <w:sz w:val="28"/>
          <w:szCs w:val="28"/>
          <w:highlight w:val="lightGray"/>
          <w:rtl/>
        </w:rPr>
        <w:t xml:space="preserve">زردی نوزادی ( ایکتر </w:t>
      </w:r>
      <w:r w:rsidR="008D2DC3" w:rsidRPr="001F27A6">
        <w:rPr>
          <w:rFonts w:ascii="Times New Roman" w:eastAsia="Times New Roman" w:hAnsi="Times New Roman" w:cs="B Nazanin" w:hint="cs"/>
          <w:b/>
          <w:bCs/>
          <w:sz w:val="48"/>
          <w:szCs w:val="48"/>
          <w:highlight w:val="lightGray"/>
          <w:rtl/>
        </w:rPr>
        <w:t>)</w:t>
      </w:r>
      <w:r w:rsidR="008D2DC3" w:rsidRPr="001F27A6">
        <w:rPr>
          <w:rFonts w:ascii="Times New Roman" w:eastAsia="Times New Roman" w:hAnsi="Times New Roman" w:cs="B Nazanin" w:hint="cs"/>
          <w:b/>
          <w:bCs/>
          <w:sz w:val="48"/>
          <w:szCs w:val="48"/>
          <w:rtl/>
        </w:rPr>
        <w:t xml:space="preserve"> </w:t>
      </w:r>
    </w:p>
    <w:p w:rsidR="008D2DC3" w:rsidRPr="008D2DC3" w:rsidRDefault="008D2DC3" w:rsidP="008D2DC3">
      <w:pPr>
        <w:bidi w:val="0"/>
        <w:spacing w:before="100" w:beforeAutospacing="1" w:after="100" w:afterAutospacing="1" w:line="240" w:lineRule="auto"/>
        <w:jc w:val="right"/>
        <w:outlineLvl w:val="1"/>
        <w:rPr>
          <w:rFonts w:ascii="Times New Roman" w:eastAsia="Times New Roman" w:hAnsi="Times New Roman" w:cs="B Nazanin"/>
          <w:b/>
          <w:bCs/>
          <w:sz w:val="36"/>
          <w:szCs w:val="36"/>
        </w:rPr>
      </w:pPr>
      <w:r w:rsidRPr="008D2DC3">
        <w:rPr>
          <w:rFonts w:ascii="Times New Roman" w:eastAsia="Times New Roman" w:hAnsi="Times New Roman" w:cs="B Nazanin"/>
          <w:b/>
          <w:bCs/>
          <w:sz w:val="28"/>
          <w:szCs w:val="28"/>
          <w:highlight w:val="lightGray"/>
          <w:rtl/>
        </w:rPr>
        <w:t>چگونه از زردی نوزاد پیشگیری کنیم ؟</w:t>
      </w:r>
      <w:r>
        <w:rPr>
          <w:rFonts w:ascii="Times New Roman" w:eastAsia="Times New Roman" w:hAnsi="Times New Roman" w:cs="B Nazanin" w:hint="cs"/>
          <w:b/>
          <w:bCs/>
          <w:sz w:val="28"/>
          <w:szCs w:val="28"/>
          <w:rtl/>
        </w:rPr>
        <w:t xml:space="preserve">                                 </w:t>
      </w:r>
    </w:p>
    <w:p w:rsidR="008D2DC3" w:rsidRPr="008D2DC3" w:rsidRDefault="008D2DC3" w:rsidP="008D2DC3">
      <w:pPr>
        <w:spacing w:before="100" w:beforeAutospacing="1" w:after="100" w:afterAutospacing="1" w:line="240" w:lineRule="auto"/>
        <w:rPr>
          <w:rFonts w:ascii="Times New Roman" w:eastAsia="Times New Roman" w:hAnsi="Times New Roman" w:cs="B Nazanin"/>
          <w:b/>
          <w:bCs/>
          <w:sz w:val="28"/>
          <w:szCs w:val="28"/>
        </w:rPr>
      </w:pPr>
      <w:r w:rsidRPr="008D2DC3">
        <w:rPr>
          <w:rFonts w:ascii="Times New Roman" w:eastAsia="Times New Roman" w:hAnsi="Times New Roman" w:cs="B Nazanin"/>
          <w:b/>
          <w:bCs/>
          <w:sz w:val="28"/>
          <w:szCs w:val="28"/>
          <w:rtl/>
        </w:rPr>
        <w:t>زردی فیزیولوژیکی قابل پیشگیری نیست</w:t>
      </w:r>
      <w:r w:rsidRPr="008D2DC3">
        <w:rPr>
          <w:rFonts w:ascii="Times New Roman" w:eastAsia="Times New Roman" w:hAnsi="Times New Roman" w:cs="B Nazanin"/>
          <w:b/>
          <w:bCs/>
          <w:sz w:val="28"/>
          <w:szCs w:val="28"/>
        </w:rPr>
        <w:t xml:space="preserve">. </w:t>
      </w:r>
      <w:r w:rsidRPr="008D2DC3">
        <w:rPr>
          <w:rFonts w:ascii="Times New Roman" w:eastAsia="Times New Roman" w:hAnsi="Times New Roman" w:cs="B Nazanin"/>
          <w:b/>
          <w:bCs/>
          <w:sz w:val="28"/>
          <w:szCs w:val="28"/>
          <w:rtl/>
        </w:rPr>
        <w:t>اما شما می توانید با تغذیه مکرر نوزاد خود، شانس رشد را کاهش دهید، که می تواند به عبور سریعتر بیلی روبین از بدن نوزاد کمک کند</w:t>
      </w:r>
      <w:r w:rsidRPr="008D2DC3">
        <w:rPr>
          <w:rFonts w:ascii="Times New Roman" w:eastAsia="Times New Roman" w:hAnsi="Times New Roman" w:cs="B Nazanin"/>
          <w:b/>
          <w:bCs/>
          <w:sz w:val="28"/>
          <w:szCs w:val="28"/>
        </w:rPr>
        <w:t>.</w:t>
      </w:r>
      <w:r w:rsidRPr="008D2DC3">
        <w:rPr>
          <w:rFonts w:ascii="Times New Roman" w:eastAsia="Times New Roman" w:hAnsi="Times New Roman" w:cs="B Nazanin"/>
          <w:b/>
          <w:bCs/>
          <w:sz w:val="24"/>
          <w:szCs w:val="24"/>
        </w:rPr>
        <w:br/>
      </w:r>
      <w:r w:rsidRPr="008D2DC3">
        <w:rPr>
          <w:rFonts w:ascii="Times New Roman" w:eastAsia="Times New Roman" w:hAnsi="Times New Roman" w:cs="B Nazanin"/>
          <w:b/>
          <w:bCs/>
          <w:sz w:val="28"/>
          <w:szCs w:val="28"/>
          <w:rtl/>
        </w:rPr>
        <w:t>اگر شما یا پزشکتان فکر می‌کنید که یک مشکل زمینه‌ای وجود دارد که می‌تواند باعث زردی در نوزاد شما شود، آزمایش‌هایی وجود دارد که می‌تواند آن را تأیید کند تا در صورت لزوم، شما یا کودکتان بتوانید درمان پیشگیرانه را دریافت کنید</w:t>
      </w:r>
      <w:r w:rsidRPr="008D2DC3">
        <w:rPr>
          <w:rFonts w:ascii="Times New Roman" w:eastAsia="Times New Roman" w:hAnsi="Times New Roman" w:cs="B Nazanin"/>
          <w:b/>
          <w:bCs/>
          <w:sz w:val="28"/>
          <w:szCs w:val="28"/>
        </w:rPr>
        <w:t>.</w:t>
      </w:r>
      <w:r w:rsidRPr="008D2DC3">
        <w:rPr>
          <w:rFonts w:ascii="Times New Roman" w:eastAsia="Times New Roman" w:hAnsi="Times New Roman" w:cs="B Nazanin"/>
          <w:b/>
          <w:bCs/>
          <w:sz w:val="24"/>
          <w:szCs w:val="24"/>
        </w:rPr>
        <w:br/>
      </w:r>
      <w:r w:rsidRPr="008D2DC3">
        <w:rPr>
          <w:rFonts w:ascii="Times New Roman" w:eastAsia="Times New Roman" w:hAnsi="Times New Roman" w:cs="B Nazanin"/>
          <w:b/>
          <w:bCs/>
          <w:sz w:val="28"/>
          <w:szCs w:val="28"/>
          <w:rtl/>
        </w:rPr>
        <w:t>به عنوان مثال، در دوران بارداری، می توانید گروه خون خود را آزمایش کنید تا احتمال ناسازگاری</w:t>
      </w:r>
      <w:r w:rsidRPr="008D2DC3">
        <w:rPr>
          <w:rFonts w:ascii="Times New Roman" w:eastAsia="Times New Roman" w:hAnsi="Times New Roman" w:cs="B Nazanin"/>
          <w:b/>
          <w:bCs/>
          <w:sz w:val="28"/>
          <w:szCs w:val="28"/>
        </w:rPr>
        <w:t xml:space="preserve"> Rh </w:t>
      </w:r>
      <w:r w:rsidRPr="008D2DC3">
        <w:rPr>
          <w:rFonts w:ascii="Times New Roman" w:eastAsia="Times New Roman" w:hAnsi="Times New Roman" w:cs="B Nazanin"/>
          <w:b/>
          <w:bCs/>
          <w:sz w:val="28"/>
          <w:szCs w:val="28"/>
          <w:rtl/>
        </w:rPr>
        <w:t>را رد کنید</w:t>
      </w:r>
      <w:r w:rsidRPr="008D2DC3">
        <w:rPr>
          <w:rFonts w:ascii="Times New Roman" w:eastAsia="Times New Roman" w:hAnsi="Times New Roman" w:cs="B Nazanin"/>
          <w:b/>
          <w:bCs/>
          <w:sz w:val="28"/>
          <w:szCs w:val="28"/>
        </w:rPr>
        <w:t xml:space="preserve">. </w:t>
      </w:r>
      <w:r w:rsidRPr="008D2DC3">
        <w:rPr>
          <w:rFonts w:ascii="Times New Roman" w:eastAsia="Times New Roman" w:hAnsi="Times New Roman" w:cs="B Nazanin"/>
          <w:b/>
          <w:bCs/>
          <w:sz w:val="28"/>
          <w:szCs w:val="28"/>
          <w:rtl/>
        </w:rPr>
        <w:t>اگر</w:t>
      </w:r>
      <w:r w:rsidRPr="008D2DC3">
        <w:rPr>
          <w:rFonts w:ascii="Times New Roman" w:eastAsia="Times New Roman" w:hAnsi="Times New Roman" w:cs="B Nazanin"/>
          <w:b/>
          <w:bCs/>
          <w:sz w:val="28"/>
          <w:szCs w:val="28"/>
        </w:rPr>
        <w:t xml:space="preserve"> Rh </w:t>
      </w:r>
      <w:r w:rsidRPr="008D2DC3">
        <w:rPr>
          <w:rFonts w:ascii="Times New Roman" w:eastAsia="Times New Roman" w:hAnsi="Times New Roman" w:cs="B Nazanin"/>
          <w:b/>
          <w:bCs/>
          <w:sz w:val="28"/>
          <w:szCs w:val="28"/>
          <w:rtl/>
        </w:rPr>
        <w:t>منفی دارید، می توانید ایمونوگلوبولین داخل وریدی در دوران بارداری دریافت کنید</w:t>
      </w:r>
      <w:r>
        <w:rPr>
          <w:rFonts w:ascii="Times New Roman" w:eastAsia="Times New Roman" w:hAnsi="Times New Roman" w:cs="B Nazanin" w:hint="cs"/>
          <w:b/>
          <w:bCs/>
          <w:sz w:val="28"/>
          <w:szCs w:val="28"/>
          <w:rtl/>
        </w:rPr>
        <w:t xml:space="preserve">. </w:t>
      </w:r>
      <w:r w:rsidRPr="008D2DC3">
        <w:rPr>
          <w:rFonts w:ascii="Times New Roman" w:eastAsia="Times New Roman" w:hAnsi="Times New Roman" w:cs="B Nazanin"/>
          <w:b/>
          <w:bCs/>
          <w:sz w:val="28"/>
          <w:szCs w:val="28"/>
        </w:rPr>
        <w:t>.</w:t>
      </w:r>
    </w:p>
    <w:p w:rsidR="008D2DC3" w:rsidRPr="007C57FD" w:rsidRDefault="00C7580D" w:rsidP="008D2DC3">
      <w:pPr>
        <w:spacing w:before="100" w:beforeAutospacing="1" w:after="100" w:afterAutospacing="1" w:line="240" w:lineRule="auto"/>
        <w:outlineLvl w:val="1"/>
        <w:rPr>
          <w:rFonts w:ascii="Times New Roman" w:eastAsia="Times New Roman" w:hAnsi="Times New Roman" w:cs="B Nazanin"/>
          <w:b/>
          <w:bCs/>
          <w:sz w:val="40"/>
          <w:szCs w:val="40"/>
          <w:rtl/>
        </w:rPr>
      </w:pPr>
      <w:r w:rsidRPr="00613636">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2756281</wp:posOffset>
            </wp:positionV>
            <wp:extent cx="1730584" cy="1316736"/>
            <wp:effectExtent l="0" t="0" r="317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0584" cy="1316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2DC3" w:rsidRPr="008D2DC3">
        <w:rPr>
          <w:rFonts w:ascii="Times New Roman" w:eastAsia="Times New Roman" w:hAnsi="Times New Roman" w:cs="B Nazanin"/>
          <w:b/>
          <w:bCs/>
          <w:sz w:val="28"/>
          <w:szCs w:val="28"/>
          <w:highlight w:val="lightGray"/>
          <w:rtl/>
        </w:rPr>
        <w:t>مراقبت‌های خانگی زردی نوزاد</w:t>
      </w:r>
      <w:r w:rsidR="008D2DC3" w:rsidRPr="008D2DC3">
        <w:rPr>
          <w:rFonts w:ascii="Times New Roman" w:eastAsia="Times New Roman" w:hAnsi="Times New Roman" w:cs="B Nazanin" w:hint="cs"/>
          <w:b/>
          <w:bCs/>
          <w:sz w:val="36"/>
          <w:szCs w:val="36"/>
          <w:highlight w:val="lightGray"/>
          <w:rtl/>
        </w:rPr>
        <w:t xml:space="preserve"> :</w:t>
      </w:r>
      <w:r w:rsidR="008D2DC3">
        <w:rPr>
          <w:rFonts w:ascii="Times New Roman" w:eastAsia="Times New Roman" w:hAnsi="Times New Roman" w:cs="B Nazanin" w:hint="cs"/>
          <w:b/>
          <w:bCs/>
          <w:sz w:val="36"/>
          <w:szCs w:val="36"/>
          <w:rtl/>
        </w:rPr>
        <w:t xml:space="preserve"> </w:t>
      </w:r>
      <w:r w:rsidR="008D2DC3" w:rsidRPr="008D2DC3">
        <w:rPr>
          <w:rFonts w:ascii="Times New Roman" w:eastAsia="Times New Roman" w:hAnsi="Times New Roman" w:cs="B Nazanin"/>
          <w:b/>
          <w:bCs/>
          <w:sz w:val="28"/>
          <w:szCs w:val="28"/>
          <w:rtl/>
        </w:rPr>
        <w:t>توجه داشته باشید که زردی نوزاد تنها با راهکارهای پزشک درمان می‌شود و از هرگونه درمان خودسرانه و درمان‌های مبتنی بر تجربه دوستان، اقوام و گذشتگان پرهیز کنید و در صورت مشاهده زردی هر چه سریع‌تر به پزشک مراجعه کنید. راهکارهای زیر از جمله مواردی هستند که با مشورت پزشک می‌توانید برای رفع زردی نوزاد به کار برید</w:t>
      </w:r>
      <w:r w:rsidR="008D2DC3" w:rsidRPr="007C57FD">
        <w:rPr>
          <w:rFonts w:ascii="Times New Roman" w:eastAsia="Times New Roman" w:hAnsi="Times New Roman" w:cs="B Nazanin" w:hint="cs"/>
          <w:b/>
          <w:bCs/>
          <w:sz w:val="28"/>
          <w:szCs w:val="28"/>
          <w:rtl/>
        </w:rPr>
        <w:t xml:space="preserve"> . </w:t>
      </w:r>
      <w:r w:rsidR="008D2DC3" w:rsidRPr="008D2DC3">
        <w:rPr>
          <w:rFonts w:ascii="Times New Roman" w:eastAsia="Times New Roman" w:hAnsi="Times New Roman" w:cs="B Nazanin"/>
          <w:b/>
          <w:bCs/>
          <w:sz w:val="28"/>
          <w:szCs w:val="28"/>
          <w:rtl/>
        </w:rPr>
        <w:t>از آنجایی که نور خورشید به تجزیه بیلی‌روبین کمک می‌کند تا کبد کودک بتواند آن را راحت‌تر پردازش کند معمولاً قرار دادن نوزاد جلوی پنجره‌ای با نور کافی به مدت ۱۰ دقیقه و دو بار در روز می‌تواند به درمان زردی خفیف کمک کند</w:t>
      </w:r>
      <w:r w:rsidR="008D2DC3" w:rsidRPr="008D2DC3">
        <w:rPr>
          <w:rFonts w:ascii="Times New Roman" w:eastAsia="Times New Roman" w:hAnsi="Times New Roman" w:cs="B Nazanin"/>
          <w:b/>
          <w:bCs/>
          <w:sz w:val="28"/>
          <w:szCs w:val="28"/>
        </w:rPr>
        <w:t>.</w:t>
      </w:r>
      <w:r w:rsidR="008D2DC3" w:rsidRPr="007C57FD">
        <w:rPr>
          <w:rFonts w:ascii="Times New Roman" w:eastAsia="Times New Roman" w:hAnsi="Times New Roman" w:cs="B Nazanin"/>
          <w:b/>
          <w:bCs/>
          <w:sz w:val="28"/>
          <w:szCs w:val="28"/>
        </w:rPr>
        <w:t xml:space="preserve"> </w:t>
      </w:r>
      <w:r w:rsidR="008D2DC3" w:rsidRPr="008D2DC3">
        <w:rPr>
          <w:rFonts w:ascii="Times New Roman" w:eastAsia="Times New Roman" w:hAnsi="Times New Roman" w:cs="B Nazanin"/>
          <w:b/>
          <w:bCs/>
          <w:sz w:val="28"/>
          <w:szCs w:val="28"/>
          <w:rtl/>
        </w:rPr>
        <w:t>هرگز نوزاد را زیر نور مستقیم خورشید قرار ندهید</w:t>
      </w:r>
      <w:r w:rsidR="008D2DC3" w:rsidRPr="008D2DC3">
        <w:rPr>
          <w:rFonts w:ascii="Times New Roman" w:eastAsia="Times New Roman" w:hAnsi="Times New Roman" w:cs="B Nazanin"/>
          <w:b/>
          <w:bCs/>
          <w:sz w:val="28"/>
          <w:szCs w:val="28"/>
        </w:rPr>
        <w:t>.</w:t>
      </w:r>
      <w:r w:rsidR="008D2DC3" w:rsidRPr="007C57FD">
        <w:rPr>
          <w:rFonts w:ascii="Times New Roman" w:eastAsia="Times New Roman" w:hAnsi="Times New Roman" w:cs="B Nazanin"/>
          <w:b/>
          <w:bCs/>
          <w:sz w:val="28"/>
          <w:szCs w:val="28"/>
        </w:rPr>
        <w:t xml:space="preserve"> </w:t>
      </w:r>
      <w:r w:rsidR="008D2DC3" w:rsidRPr="008D2DC3">
        <w:rPr>
          <w:rFonts w:ascii="Times New Roman" w:eastAsia="Times New Roman" w:hAnsi="Times New Roman" w:cs="B Nazanin"/>
          <w:b/>
          <w:bCs/>
          <w:sz w:val="28"/>
          <w:szCs w:val="28"/>
          <w:rtl/>
        </w:rPr>
        <w:t>گاهی اوقات، با نظارت دقیق می‌توان لامپ‌های فتوتراپی را در خانه نصب کنید</w:t>
      </w:r>
      <w:r w:rsidR="008D2DC3" w:rsidRPr="008D2DC3">
        <w:rPr>
          <w:rFonts w:ascii="Times New Roman" w:eastAsia="Times New Roman" w:hAnsi="Times New Roman" w:cs="B Nazanin"/>
          <w:b/>
          <w:bCs/>
          <w:sz w:val="28"/>
          <w:szCs w:val="28"/>
        </w:rPr>
        <w:t>.</w:t>
      </w:r>
      <w:r w:rsidR="008D2DC3" w:rsidRPr="008D2DC3">
        <w:rPr>
          <w:rFonts w:ascii="Times New Roman" w:eastAsia="Times New Roman" w:hAnsi="Times New Roman" w:cs="B Nazanin"/>
          <w:b/>
          <w:bCs/>
          <w:sz w:val="28"/>
          <w:szCs w:val="28"/>
        </w:rPr>
        <w:br/>
      </w:r>
      <w:r w:rsidR="008D2DC3" w:rsidRPr="008D2DC3">
        <w:rPr>
          <w:rFonts w:ascii="Times New Roman" w:eastAsia="Times New Roman" w:hAnsi="Times New Roman" w:cs="B Nazanin"/>
          <w:b/>
          <w:bCs/>
          <w:sz w:val="28"/>
          <w:szCs w:val="28"/>
          <w:rtl/>
        </w:rPr>
        <w:t>توجه داشته باشید اگر سطح بیلی‌روبین نوزاد بسیار بالا باشد یا اگر کودک بیمار به نظر برسد، به احتمال زیاد برای درمان در بیمارستان بستری خواهد شد</w:t>
      </w:r>
      <w:r w:rsidR="008D2DC3" w:rsidRPr="008D2DC3">
        <w:rPr>
          <w:rFonts w:ascii="Times New Roman" w:eastAsia="Times New Roman" w:hAnsi="Times New Roman" w:cs="B Nazanin"/>
          <w:b/>
          <w:bCs/>
          <w:sz w:val="28"/>
          <w:szCs w:val="28"/>
        </w:rPr>
        <w:t>.</w:t>
      </w:r>
      <w:r w:rsidRPr="007C57FD">
        <w:rPr>
          <w:rFonts w:ascii="Times New Roman" w:eastAsia="Times New Roman" w:hAnsi="Times New Roman" w:cs="B Nazanin" w:hint="cs"/>
          <w:b/>
          <w:bCs/>
          <w:sz w:val="40"/>
          <w:szCs w:val="40"/>
          <w:rtl/>
        </w:rPr>
        <w:t xml:space="preserve">             </w:t>
      </w:r>
    </w:p>
    <w:p w:rsidR="008D2DC3" w:rsidRPr="008D2DC3" w:rsidRDefault="008D2DC3" w:rsidP="008D2DC3">
      <w:pPr>
        <w:bidi w:val="0"/>
        <w:spacing w:before="100" w:beforeAutospacing="1" w:after="100" w:afterAutospacing="1" w:line="240" w:lineRule="auto"/>
        <w:jc w:val="right"/>
        <w:outlineLvl w:val="1"/>
        <w:rPr>
          <w:rFonts w:ascii="Times New Roman" w:eastAsia="Times New Roman" w:hAnsi="Times New Roman" w:cs="Times New Roman"/>
          <w:b/>
          <w:bCs/>
          <w:sz w:val="40"/>
          <w:szCs w:val="40"/>
        </w:rPr>
      </w:pPr>
      <w:r w:rsidRPr="008D2DC3">
        <w:rPr>
          <w:rFonts w:ascii="Times New Roman" w:eastAsia="Times New Roman" w:hAnsi="Times New Roman" w:cs="Times New Roman"/>
          <w:b/>
          <w:bCs/>
          <w:sz w:val="32"/>
          <w:szCs w:val="32"/>
          <w:highlight w:val="lightGray"/>
          <w:rtl/>
        </w:rPr>
        <w:t>سوالات متداول در مورد زردی نوزادان</w:t>
      </w:r>
      <w:r w:rsidR="007C57FD">
        <w:rPr>
          <w:rFonts w:ascii="Times New Roman" w:eastAsia="Times New Roman" w:hAnsi="Times New Roman" w:cs="Times New Roman" w:hint="cs"/>
          <w:b/>
          <w:bCs/>
          <w:sz w:val="32"/>
          <w:szCs w:val="32"/>
          <w:rtl/>
        </w:rPr>
        <w:t xml:space="preserve">                      </w:t>
      </w:r>
    </w:p>
    <w:p w:rsidR="009F065A" w:rsidRDefault="008D2DC3" w:rsidP="007C57FD">
      <w:pPr>
        <w:bidi w:val="0"/>
        <w:spacing w:before="100" w:beforeAutospacing="1" w:after="100" w:afterAutospacing="1" w:line="240" w:lineRule="auto"/>
        <w:jc w:val="right"/>
        <w:rPr>
          <w:rFonts w:ascii="Times New Roman" w:eastAsia="Times New Roman" w:hAnsi="Times New Roman" w:cs="B Nazanin"/>
          <w:b/>
          <w:bCs/>
          <w:sz w:val="28"/>
          <w:szCs w:val="28"/>
          <w:rtl/>
        </w:rPr>
      </w:pPr>
      <w:r w:rsidRPr="008D2DC3">
        <w:rPr>
          <w:rFonts w:ascii="Times New Roman" w:eastAsia="Times New Roman" w:hAnsi="Times New Roman" w:cs="B Nazanin"/>
          <w:b/>
          <w:bCs/>
          <w:sz w:val="28"/>
          <w:szCs w:val="28"/>
          <w:highlight w:val="lightGray"/>
          <w:rtl/>
        </w:rPr>
        <w:t>مدفوع زردی نوزاد به چه صورت است؟</w:t>
      </w:r>
    </w:p>
    <w:p w:rsidR="008D2DC3" w:rsidRPr="008D2DC3" w:rsidRDefault="008D2DC3" w:rsidP="009F065A">
      <w:pPr>
        <w:spacing w:before="100" w:beforeAutospacing="1" w:after="100" w:afterAutospacing="1" w:line="240" w:lineRule="auto"/>
        <w:rPr>
          <w:rFonts w:ascii="Times New Roman" w:eastAsia="Times New Roman" w:hAnsi="Times New Roman" w:cs="B Nazanin"/>
          <w:b/>
          <w:bCs/>
          <w:sz w:val="24"/>
          <w:szCs w:val="24"/>
        </w:rPr>
      </w:pPr>
      <w:r w:rsidRPr="008D2DC3">
        <w:rPr>
          <w:rFonts w:ascii="Times New Roman" w:eastAsia="Times New Roman" w:hAnsi="Times New Roman" w:cs="B Nazanin"/>
          <w:b/>
          <w:bCs/>
          <w:sz w:val="24"/>
          <w:szCs w:val="24"/>
        </w:rPr>
        <w:br/>
      </w:r>
      <w:r w:rsidRPr="008D2DC3">
        <w:rPr>
          <w:rFonts w:ascii="Times New Roman" w:eastAsia="Times New Roman" w:hAnsi="Times New Roman" w:cs="B Nazanin"/>
          <w:b/>
          <w:bCs/>
          <w:sz w:val="28"/>
          <w:szCs w:val="28"/>
          <w:rtl/>
        </w:rPr>
        <w:t>نوزادانی که دچار زردی می شوند ممکن است مدفوع کم رنگی</w:t>
      </w:r>
      <w:r w:rsidR="007C57FD" w:rsidRPr="007C57FD">
        <w:rPr>
          <w:rFonts w:ascii="Times New Roman" w:eastAsia="Times New Roman" w:hAnsi="Times New Roman" w:cs="B Nazanin" w:hint="cs"/>
          <w:b/>
          <w:bCs/>
          <w:sz w:val="28"/>
          <w:szCs w:val="28"/>
          <w:rtl/>
        </w:rPr>
        <w:t xml:space="preserve"> </w:t>
      </w:r>
      <w:r w:rsidRPr="008D2DC3">
        <w:rPr>
          <w:rFonts w:ascii="Times New Roman" w:eastAsia="Times New Roman" w:hAnsi="Times New Roman" w:cs="B Nazanin"/>
          <w:b/>
          <w:bCs/>
          <w:sz w:val="28"/>
          <w:szCs w:val="28"/>
          <w:rtl/>
        </w:rPr>
        <w:t xml:space="preserve">داشته باشند، </w:t>
      </w:r>
      <w:r w:rsidR="007C57FD" w:rsidRPr="007C57FD">
        <w:rPr>
          <w:rFonts w:ascii="Times New Roman" w:eastAsia="Times New Roman" w:hAnsi="Times New Roman" w:cs="B Nazanin" w:hint="cs"/>
          <w:b/>
          <w:bCs/>
          <w:sz w:val="28"/>
          <w:szCs w:val="28"/>
          <w:rtl/>
        </w:rPr>
        <w:t xml:space="preserve">                      </w:t>
      </w:r>
      <w:r w:rsidR="009F065A">
        <w:rPr>
          <w:rFonts w:ascii="Times New Roman" w:eastAsia="Times New Roman" w:hAnsi="Times New Roman" w:cs="B Nazanin" w:hint="cs"/>
          <w:b/>
          <w:bCs/>
          <w:sz w:val="28"/>
          <w:szCs w:val="28"/>
          <w:rtl/>
        </w:rPr>
        <w:t xml:space="preserve">                            </w:t>
      </w:r>
      <w:bookmarkStart w:id="0" w:name="_GoBack"/>
      <w:bookmarkEnd w:id="0"/>
      <w:r w:rsidRPr="008D2DC3">
        <w:rPr>
          <w:rFonts w:ascii="Times New Roman" w:eastAsia="Times New Roman" w:hAnsi="Times New Roman" w:cs="B Nazanin"/>
          <w:b/>
          <w:bCs/>
          <w:sz w:val="28"/>
          <w:szCs w:val="28"/>
          <w:rtl/>
        </w:rPr>
        <w:t>اما نه اغلب. اکثر نوزادان مبتلا به زردی مدفوع مشابه نوزادان بدون زردی دارند.</w:t>
      </w:r>
      <w:r w:rsidR="007C57FD" w:rsidRPr="007C57FD">
        <w:rPr>
          <w:rFonts w:ascii="Times New Roman" w:eastAsia="Times New Roman" w:hAnsi="Times New Roman" w:cs="B Nazanin" w:hint="cs"/>
          <w:b/>
          <w:bCs/>
          <w:sz w:val="28"/>
          <w:szCs w:val="28"/>
          <w:rtl/>
        </w:rPr>
        <w:t xml:space="preserve">                                                   </w:t>
      </w:r>
      <w:r w:rsidRPr="008D2DC3">
        <w:rPr>
          <w:rFonts w:ascii="Times New Roman" w:eastAsia="Times New Roman" w:hAnsi="Times New Roman" w:cs="B Nazanin"/>
          <w:b/>
          <w:bCs/>
          <w:sz w:val="28"/>
          <w:szCs w:val="28"/>
          <w:rtl/>
        </w:rPr>
        <w:t xml:space="preserve"> ممکن است در چند روز اول به صورت سیاه، قهوه ای تیره یا سبز تیره شروع شود</w:t>
      </w:r>
      <w:r w:rsidR="007C57FD" w:rsidRPr="007C57FD">
        <w:rPr>
          <w:rFonts w:ascii="Times New Roman" w:eastAsia="Times New Roman" w:hAnsi="Times New Roman" w:cs="B Nazanin" w:hint="cs"/>
          <w:b/>
          <w:bCs/>
          <w:sz w:val="28"/>
          <w:szCs w:val="28"/>
          <w:rtl/>
        </w:rPr>
        <w:t xml:space="preserve">                                                 </w:t>
      </w:r>
      <w:r w:rsidRPr="008D2DC3">
        <w:rPr>
          <w:rFonts w:ascii="Times New Roman" w:eastAsia="Times New Roman" w:hAnsi="Times New Roman" w:cs="B Nazanin"/>
          <w:b/>
          <w:bCs/>
          <w:sz w:val="28"/>
          <w:szCs w:val="28"/>
          <w:rtl/>
        </w:rPr>
        <w:t xml:space="preserve"> و سپس به مدفوع زرد یا نارنجی تبدیل شود. به همین دلیل، تشخیص زردی تنها از روی رنگ </w:t>
      </w:r>
      <w:r w:rsidRPr="008D2DC3">
        <w:rPr>
          <w:rFonts w:ascii="Times New Roman" w:eastAsia="Times New Roman" w:hAnsi="Times New Roman" w:cs="B Nazanin"/>
          <w:b/>
          <w:bCs/>
          <w:sz w:val="28"/>
          <w:szCs w:val="28"/>
          <w:rtl/>
        </w:rPr>
        <w:lastRenderedPageBreak/>
        <w:t>مدفوع دشوار است</w:t>
      </w:r>
      <w:r w:rsidR="001F27A6" w:rsidRPr="007C57FD">
        <w:rPr>
          <w:rFonts w:ascii="Times New Roman" w:eastAsia="Times New Roman" w:hAnsi="Times New Roman" w:cs="B Nazanin" w:hint="cs"/>
          <w:b/>
          <w:bCs/>
          <w:sz w:val="28"/>
          <w:szCs w:val="28"/>
          <w:rtl/>
        </w:rPr>
        <w:t xml:space="preserve">  </w:t>
      </w:r>
      <w:r w:rsidRPr="008D2DC3">
        <w:rPr>
          <w:rFonts w:ascii="Times New Roman" w:eastAsia="Times New Roman" w:hAnsi="Times New Roman" w:cs="B Nazanin"/>
          <w:b/>
          <w:bCs/>
          <w:sz w:val="28"/>
          <w:szCs w:val="28"/>
          <w:highlight w:val="lightGray"/>
          <w:rtl/>
        </w:rPr>
        <w:t>ادرار نوزادانی که زردی دارند، چه رنگی است؟</w:t>
      </w:r>
      <w:r>
        <w:rPr>
          <w:rFonts w:ascii="Times New Roman" w:eastAsia="Times New Roman" w:hAnsi="Times New Roman" w:cs="B Nazanin" w:hint="cs"/>
          <w:b/>
          <w:bCs/>
          <w:sz w:val="28"/>
          <w:szCs w:val="28"/>
          <w:rtl/>
        </w:rPr>
        <w:t xml:space="preserve"> </w:t>
      </w:r>
      <w:r w:rsidRPr="008D2DC3">
        <w:rPr>
          <w:rFonts w:ascii="Times New Roman" w:eastAsia="Times New Roman" w:hAnsi="Times New Roman" w:cs="B Nazanin"/>
          <w:b/>
          <w:bCs/>
          <w:sz w:val="28"/>
          <w:szCs w:val="28"/>
          <w:rtl/>
        </w:rPr>
        <w:t>نوزاد مبتلا به زردی ممکن است ادرار زرد تیره داشته باشد. همانطور که به کودک غذا می دهید، باید بی رنگ شود</w:t>
      </w:r>
      <w:r w:rsidRPr="008D2DC3">
        <w:rPr>
          <w:rFonts w:ascii="Times New Roman" w:eastAsia="Times New Roman" w:hAnsi="Times New Roman" w:cs="B Nazanin"/>
          <w:b/>
          <w:bCs/>
          <w:sz w:val="28"/>
          <w:szCs w:val="28"/>
        </w:rPr>
        <w:t xml:space="preserve"> </w:t>
      </w:r>
      <w:r w:rsidRPr="008D2DC3">
        <w:rPr>
          <w:rFonts w:ascii="Times New Roman" w:eastAsia="Times New Roman" w:hAnsi="Times New Roman" w:cs="B Nazanin"/>
          <w:b/>
          <w:bCs/>
          <w:sz w:val="28"/>
          <w:szCs w:val="28"/>
          <w:rtl/>
        </w:rPr>
        <w:t>اطمینان حاصل کنید که کودک شما حداقل شش پوشک در روز داشته باشد</w:t>
      </w:r>
    </w:p>
    <w:p w:rsidR="008D2DC3" w:rsidRPr="007C57FD" w:rsidRDefault="008D2DC3" w:rsidP="008D2DC3">
      <w:pPr>
        <w:spacing w:before="100" w:beforeAutospacing="1" w:after="100" w:afterAutospacing="1" w:line="240" w:lineRule="auto"/>
        <w:rPr>
          <w:rFonts w:ascii="Times New Roman" w:eastAsia="Times New Roman" w:hAnsi="Times New Roman" w:cs="B Nazanin"/>
          <w:sz w:val="28"/>
          <w:szCs w:val="28"/>
          <w:rtl/>
        </w:rPr>
      </w:pPr>
      <w:r w:rsidRPr="008D2DC3">
        <w:rPr>
          <w:rFonts w:ascii="Times New Roman" w:eastAsia="Times New Roman" w:hAnsi="Times New Roman" w:cs="B Nazanin"/>
          <w:b/>
          <w:bCs/>
          <w:sz w:val="28"/>
          <w:szCs w:val="28"/>
          <w:highlight w:val="lightGray"/>
          <w:rtl/>
        </w:rPr>
        <w:t>چشم نوزادان با یرقان چگونه به نظر می رسد؟</w:t>
      </w:r>
      <w:r>
        <w:rPr>
          <w:rFonts w:ascii="Times New Roman" w:eastAsia="Times New Roman" w:hAnsi="Times New Roman" w:cs="B Nazanin"/>
          <w:b/>
          <w:bCs/>
          <w:sz w:val="24"/>
          <w:szCs w:val="24"/>
        </w:rPr>
        <w:t xml:space="preserve"> </w:t>
      </w:r>
      <w:r w:rsidRPr="008D2DC3">
        <w:rPr>
          <w:rFonts w:ascii="Times New Roman" w:eastAsia="Times New Roman" w:hAnsi="Times New Roman" w:cs="B Nazanin"/>
          <w:b/>
          <w:bCs/>
          <w:sz w:val="28"/>
          <w:szCs w:val="28"/>
          <w:rtl/>
        </w:rPr>
        <w:t>یرقان علاوه بر زرد شدن پوست باعث زرد شدن قسمت سفید چشم نیز می شود</w:t>
      </w:r>
      <w:r w:rsidRPr="008D2DC3">
        <w:rPr>
          <w:rFonts w:ascii="Times New Roman" w:eastAsia="Times New Roman" w:hAnsi="Times New Roman" w:cs="B Nazanin"/>
          <w:sz w:val="28"/>
          <w:szCs w:val="28"/>
        </w:rPr>
        <w:t>.</w:t>
      </w:r>
    </w:p>
    <w:p w:rsidR="001F27A6" w:rsidRPr="001F27A6" w:rsidRDefault="001F27A6" w:rsidP="0011473C">
      <w:pPr>
        <w:bidi w:val="0"/>
        <w:spacing w:before="100" w:beforeAutospacing="1" w:after="100" w:afterAutospacing="1" w:line="240" w:lineRule="auto"/>
        <w:jc w:val="right"/>
        <w:outlineLvl w:val="1"/>
        <w:rPr>
          <w:rFonts w:ascii="Times New Roman" w:eastAsia="Times New Roman" w:hAnsi="Times New Roman" w:cs="B Nazanin"/>
          <w:b/>
          <w:bCs/>
          <w:sz w:val="36"/>
          <w:szCs w:val="36"/>
        </w:rPr>
      </w:pPr>
      <w:r w:rsidRPr="007C57FD">
        <w:rPr>
          <w:rFonts w:ascii="Times New Roman" w:eastAsia="Times New Roman" w:hAnsi="Times New Roman" w:cs="Times New Roman"/>
          <w:b/>
          <w:bCs/>
          <w:sz w:val="32"/>
          <w:szCs w:val="32"/>
          <w:highlight w:val="lightGray"/>
          <w:rtl/>
        </w:rPr>
        <w:t>درجه زردی نوزاد باید چند باشد ؟</w:t>
      </w:r>
      <w:r w:rsidR="0011473C" w:rsidRPr="007C57FD">
        <w:rPr>
          <w:rFonts w:ascii="Times New Roman" w:eastAsia="Times New Roman" w:hAnsi="Times New Roman" w:cs="B Nazanin" w:hint="cs"/>
          <w:b/>
          <w:bCs/>
          <w:sz w:val="32"/>
          <w:szCs w:val="32"/>
          <w:rtl/>
        </w:rPr>
        <w:t xml:space="preserve"> </w:t>
      </w:r>
      <w:r w:rsidRPr="001F27A6">
        <w:rPr>
          <w:rFonts w:ascii="Times New Roman" w:eastAsia="Times New Roman" w:hAnsi="Times New Roman" w:cs="B Nazanin"/>
          <w:b/>
          <w:bCs/>
          <w:sz w:val="28"/>
          <w:szCs w:val="28"/>
          <w:rtl/>
        </w:rPr>
        <w:t>درجه نرمال زردی نوزاد به سن، وزن و شرایط جسمی او بستگی دارد، ولی بهترین جواب آزمایش عدد کمتر از 8 برای نوزادان تا 4 روز است</w:t>
      </w:r>
      <w:r w:rsidRPr="001F27A6">
        <w:rPr>
          <w:rFonts w:ascii="Times New Roman" w:eastAsia="Times New Roman" w:hAnsi="Times New Roman" w:cs="B Nazanin"/>
          <w:b/>
          <w:bCs/>
          <w:sz w:val="28"/>
          <w:szCs w:val="28"/>
        </w:rPr>
        <w:t>.</w:t>
      </w:r>
      <w:r w:rsidRPr="001F27A6">
        <w:rPr>
          <w:rFonts w:ascii="Times New Roman" w:eastAsia="Times New Roman" w:hAnsi="Times New Roman" w:cs="B Nazanin"/>
          <w:b/>
          <w:bCs/>
          <w:sz w:val="28"/>
          <w:szCs w:val="28"/>
        </w:rPr>
        <w:br/>
      </w:r>
      <w:r w:rsidRPr="001F27A6">
        <w:rPr>
          <w:rFonts w:ascii="Times New Roman" w:eastAsia="Times New Roman" w:hAnsi="Times New Roman" w:cs="B Nazanin"/>
          <w:b/>
          <w:bCs/>
          <w:sz w:val="28"/>
          <w:szCs w:val="28"/>
          <w:rtl/>
        </w:rPr>
        <w:t>درجه زردی اگر روی عدد ۱۰ و بالاتر از آن باشد یعنی نوزاد شما به زردی مبتلا شده است اما این عدد زردی بسیار خفیف را نشان می دهد</w:t>
      </w:r>
    </w:p>
    <w:p w:rsidR="001F27A6" w:rsidRDefault="001F27A6" w:rsidP="0011473C">
      <w:pPr>
        <w:spacing w:before="100" w:beforeAutospacing="1" w:after="100" w:afterAutospacing="1" w:line="240" w:lineRule="auto"/>
        <w:rPr>
          <w:rFonts w:ascii="Times New Roman" w:eastAsia="Times New Roman" w:hAnsi="Times New Roman" w:cs="B Nazanin"/>
          <w:b/>
          <w:bCs/>
          <w:sz w:val="28"/>
          <w:szCs w:val="28"/>
          <w:rtl/>
        </w:rPr>
      </w:pPr>
      <w:r w:rsidRPr="007C57FD">
        <w:rPr>
          <w:rFonts w:cs="B Nazanin"/>
          <w:b/>
          <w:bCs/>
          <w:sz w:val="28"/>
          <w:szCs w:val="28"/>
          <w:rtl/>
        </w:rPr>
        <w:t>برای درمان زردی خفیف دو راه وجود دارد</w:t>
      </w:r>
      <w:r w:rsidR="007C57FD" w:rsidRPr="007C57FD">
        <w:rPr>
          <w:rFonts w:cs="B Nazanin" w:hint="cs"/>
          <w:b/>
          <w:bCs/>
          <w:sz w:val="28"/>
          <w:szCs w:val="28"/>
          <w:rtl/>
        </w:rPr>
        <w:t xml:space="preserve">: </w:t>
      </w:r>
      <w:r w:rsidRPr="007C57FD">
        <w:rPr>
          <w:rFonts w:cs="B Nazanin"/>
          <w:b/>
          <w:bCs/>
          <w:color w:val="000000" w:themeColor="text1"/>
          <w:sz w:val="28"/>
          <w:szCs w:val="28"/>
          <w:highlight w:val="lightGray"/>
          <w:rtl/>
        </w:rPr>
        <w:t>راه اول</w:t>
      </w:r>
      <w:r w:rsidRPr="007C57FD">
        <w:rPr>
          <w:rFonts w:cs="B Nazanin"/>
          <w:b/>
          <w:bCs/>
          <w:color w:val="000000" w:themeColor="text1"/>
          <w:sz w:val="28"/>
          <w:szCs w:val="28"/>
          <w:rtl/>
        </w:rPr>
        <w:t xml:space="preserve"> </w:t>
      </w:r>
      <w:r w:rsidRPr="007C57FD">
        <w:rPr>
          <w:rFonts w:cs="B Nazanin"/>
          <w:b/>
          <w:bCs/>
          <w:sz w:val="28"/>
          <w:szCs w:val="28"/>
          <w:rtl/>
        </w:rPr>
        <w:t>اینکه در همان ابتدا درمان را شروع کنید، یعنی یا با بستری کردن نوزاد و یا با اجاره دستگاه زردی در منزل، پرتو درمانی را آغاز کنید تا از اینکه زردی در ساعات و روز بعد بالاتر رود جلوگیری کنید</w:t>
      </w:r>
      <w:r w:rsidRPr="007C57FD">
        <w:rPr>
          <w:rFonts w:cs="B Nazanin"/>
          <w:b/>
          <w:bCs/>
          <w:sz w:val="28"/>
          <w:szCs w:val="28"/>
        </w:rPr>
        <w:t>.</w:t>
      </w:r>
      <w:r w:rsidRPr="007C57FD">
        <w:rPr>
          <w:rFonts w:cs="B Nazanin"/>
          <w:b/>
          <w:bCs/>
          <w:sz w:val="28"/>
          <w:szCs w:val="28"/>
        </w:rPr>
        <w:br/>
      </w:r>
      <w:r w:rsidRPr="007C57FD">
        <w:rPr>
          <w:rFonts w:cs="B Nazanin"/>
          <w:b/>
          <w:bCs/>
          <w:sz w:val="28"/>
          <w:szCs w:val="28"/>
        </w:rPr>
        <w:br/>
      </w:r>
      <w:r w:rsidRPr="007C57FD">
        <w:rPr>
          <w:rFonts w:cs="B Nazanin"/>
          <w:b/>
          <w:bCs/>
          <w:sz w:val="28"/>
          <w:szCs w:val="28"/>
          <w:highlight w:val="lightGray"/>
          <w:rtl/>
        </w:rPr>
        <w:t>راه دوم</w:t>
      </w:r>
      <w:r w:rsidRPr="007C57FD">
        <w:rPr>
          <w:rFonts w:cs="B Nazanin"/>
          <w:b/>
          <w:bCs/>
          <w:sz w:val="28"/>
          <w:szCs w:val="28"/>
          <w:rtl/>
        </w:rPr>
        <w:t xml:space="preserve"> اینکه یک روز صبر کنید و در طول این مدت نوزاد را خیلی خوب از شیر تغذیه کنید، روز بعد آزمایش انجام دهید در این شرایط ممکن است عدد زردی یا همان عدد ده باشد یا کمی کمتر، اگر این بود باز هم صبر کنید و تغذیه ی خوب را ادامه دهید</w:t>
      </w:r>
      <w:r w:rsidR="007C57FD" w:rsidRPr="007C57FD">
        <w:rPr>
          <w:rFonts w:cs="B Nazanin"/>
          <w:b/>
          <w:bCs/>
          <w:sz w:val="28"/>
          <w:szCs w:val="28"/>
        </w:rPr>
        <w:t xml:space="preserve">.  </w:t>
      </w:r>
      <w:r w:rsidRPr="007C57FD">
        <w:rPr>
          <w:rFonts w:cs="B Nazanin"/>
          <w:b/>
          <w:bCs/>
          <w:sz w:val="28"/>
          <w:szCs w:val="28"/>
          <w:rtl/>
        </w:rPr>
        <w:t>این روند را ادامه دهید تا عدد به زیر ۸ برسد، اما اگر عدد بالاتر رفت باید درمان با دستگاه فتوتراپی را آغاز کنید</w:t>
      </w:r>
      <w:r w:rsidR="007C57FD" w:rsidRPr="007C57FD">
        <w:rPr>
          <w:rFonts w:cs="B Nazanin"/>
          <w:b/>
          <w:bCs/>
          <w:sz w:val="28"/>
          <w:szCs w:val="28"/>
        </w:rPr>
        <w:t xml:space="preserve">.  </w:t>
      </w:r>
      <w:r w:rsidRPr="007C57FD">
        <w:rPr>
          <w:rFonts w:cs="B Nazanin"/>
          <w:b/>
          <w:bCs/>
          <w:sz w:val="28"/>
          <w:szCs w:val="28"/>
          <w:rtl/>
        </w:rPr>
        <w:t>زردی زیر عدد ۱۲ زردی خفیفی هست و خیلی سریع تر بهبودی حاصل می</w:t>
      </w:r>
      <w:r w:rsidRPr="007C57FD">
        <w:rPr>
          <w:rFonts w:cs="B Nazanin"/>
          <w:b/>
          <w:bCs/>
          <w:sz w:val="28"/>
          <w:szCs w:val="28"/>
          <w:rtl/>
        </w:rPr>
        <w:softHyphen/>
        <w:t>شود</w:t>
      </w:r>
      <w:r w:rsidRPr="007C57FD">
        <w:rPr>
          <w:rFonts w:cs="B Nazanin"/>
          <w:b/>
          <w:bCs/>
          <w:sz w:val="28"/>
          <w:szCs w:val="28"/>
        </w:rPr>
        <w:t xml:space="preserve"> .</w:t>
      </w:r>
    </w:p>
    <w:p w:rsidR="007C57FD" w:rsidRDefault="007C57FD" w:rsidP="0011473C">
      <w:pPr>
        <w:spacing w:before="100" w:beforeAutospacing="1" w:after="100" w:afterAutospacing="1" w:line="240" w:lineRule="auto"/>
        <w:rPr>
          <w:rFonts w:ascii="Times New Roman" w:eastAsia="Times New Roman" w:hAnsi="Times New Roman" w:cs="B Nazanin"/>
          <w:b/>
          <w:bCs/>
          <w:sz w:val="28"/>
          <w:szCs w:val="28"/>
          <w:rtl/>
        </w:rPr>
      </w:pPr>
      <w:r w:rsidRPr="00FF4FC5">
        <w:rPr>
          <w:rFonts w:ascii="B Nazanin" w:hAnsi="B Nazanin" w:cs="B Nazanin"/>
          <w:b/>
          <w:bCs/>
          <w:noProof/>
          <w:sz w:val="32"/>
          <w:szCs w:val="32"/>
          <w:rtl/>
        </w:rPr>
        <w:drawing>
          <wp:anchor distT="0" distB="0" distL="114300" distR="114300" simplePos="0" relativeHeight="251661312" behindDoc="1" locked="0" layoutInCell="1" allowOverlap="1">
            <wp:simplePos x="0" y="0"/>
            <wp:positionH relativeFrom="column">
              <wp:posOffset>73152</wp:posOffset>
            </wp:positionH>
            <wp:positionV relativeFrom="page">
              <wp:posOffset>6498336</wp:posOffset>
            </wp:positionV>
            <wp:extent cx="2471801" cy="1561996"/>
            <wp:effectExtent l="0" t="0" r="5080" b="63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l="3268" t="12623" r="11389"/>
                    <a:stretch/>
                  </pic:blipFill>
                  <pic:spPr bwMode="auto">
                    <a:xfrm>
                      <a:off x="0" y="0"/>
                      <a:ext cx="2478331" cy="1566122"/>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57FD" w:rsidRDefault="007C57FD" w:rsidP="0011473C">
      <w:pPr>
        <w:spacing w:before="100" w:beforeAutospacing="1" w:after="100" w:afterAutospacing="1" w:line="240" w:lineRule="auto"/>
        <w:rPr>
          <w:rFonts w:ascii="Times New Roman" w:eastAsia="Times New Roman" w:hAnsi="Times New Roman" w:cs="B Nazanin"/>
          <w:b/>
          <w:bCs/>
          <w:sz w:val="28"/>
          <w:szCs w:val="28"/>
          <w:rtl/>
        </w:rPr>
      </w:pPr>
    </w:p>
    <w:p w:rsidR="007C57FD" w:rsidRPr="007C57FD" w:rsidRDefault="007C57FD" w:rsidP="007C57FD">
      <w:pPr>
        <w:spacing w:before="100" w:beforeAutospacing="1" w:after="100" w:afterAutospacing="1" w:line="240" w:lineRule="auto"/>
        <w:rPr>
          <w:rFonts w:ascii="Times New Roman" w:eastAsia="Times New Roman" w:hAnsi="Times New Roman" w:cs="B Nazanin"/>
          <w:b/>
          <w:bCs/>
          <w:sz w:val="28"/>
          <w:szCs w:val="28"/>
          <w:rtl/>
          <w:lang w:bidi="ar-OM"/>
        </w:rPr>
      </w:pPr>
      <w:r>
        <w:rPr>
          <w:rFonts w:ascii="Times New Roman" w:eastAsia="Times New Roman" w:hAnsi="Times New Roman" w:cs="B Nazanin" w:hint="cs"/>
          <w:b/>
          <w:bCs/>
          <w:sz w:val="28"/>
          <w:szCs w:val="28"/>
          <w:rtl/>
        </w:rPr>
        <w:t xml:space="preserve">منابع : </w:t>
      </w:r>
      <w:r>
        <w:rPr>
          <w:rFonts w:ascii="Times New Roman" w:eastAsia="Times New Roman" w:hAnsi="Times New Roman" w:cs="B Nazanin"/>
          <w:b/>
          <w:bCs/>
          <w:sz w:val="28"/>
          <w:szCs w:val="28"/>
          <w:lang w:bidi="ar-OM"/>
        </w:rPr>
        <w:t xml:space="preserve"> -    up to date    </w:t>
      </w:r>
      <w:r>
        <w:rPr>
          <w:rFonts w:ascii="Times New Roman" w:eastAsia="Times New Roman" w:hAnsi="Times New Roman" w:cs="B Nazanin" w:hint="cs"/>
          <w:b/>
          <w:bCs/>
          <w:sz w:val="28"/>
          <w:szCs w:val="28"/>
          <w:rtl/>
        </w:rPr>
        <w:t xml:space="preserve">نیکو زیر ذره بین </w:t>
      </w:r>
    </w:p>
    <w:p w:rsidR="001F27A6" w:rsidRPr="008D2DC3" w:rsidRDefault="001F27A6" w:rsidP="001F27A6">
      <w:pPr>
        <w:spacing w:before="100" w:beforeAutospacing="1" w:after="100" w:afterAutospacing="1" w:line="240" w:lineRule="auto"/>
        <w:jc w:val="both"/>
        <w:rPr>
          <w:rFonts w:ascii="Times New Roman" w:eastAsia="Times New Roman" w:hAnsi="Times New Roman" w:cs="B Nazanin"/>
          <w:b/>
          <w:bCs/>
          <w:sz w:val="28"/>
          <w:szCs w:val="28"/>
          <w:lang w:bidi="ar-OM"/>
        </w:rPr>
      </w:pPr>
    </w:p>
    <w:p w:rsidR="008D2DC3" w:rsidRPr="008D2DC3" w:rsidRDefault="008D2DC3" w:rsidP="008D2DC3">
      <w:pPr>
        <w:spacing w:before="100" w:beforeAutospacing="1" w:after="100" w:afterAutospacing="1" w:line="240" w:lineRule="auto"/>
        <w:outlineLvl w:val="1"/>
        <w:rPr>
          <w:rFonts w:ascii="Times New Roman" w:eastAsia="Times New Roman" w:hAnsi="Times New Roman" w:cs="B Nazanin"/>
          <w:b/>
          <w:bCs/>
          <w:sz w:val="36"/>
          <w:szCs w:val="36"/>
          <w:rtl/>
        </w:rPr>
      </w:pPr>
    </w:p>
    <w:p w:rsidR="008D2DC3" w:rsidRPr="008D2DC3" w:rsidRDefault="008D2DC3" w:rsidP="008D2DC3">
      <w:pPr>
        <w:spacing w:before="100" w:beforeAutospacing="1" w:after="100" w:afterAutospacing="1" w:line="240" w:lineRule="auto"/>
        <w:rPr>
          <w:rFonts w:ascii="Times New Roman" w:eastAsia="Times New Roman" w:hAnsi="Times New Roman" w:cs="B Nazanin"/>
          <w:b/>
          <w:bCs/>
        </w:rPr>
      </w:pPr>
      <w:r w:rsidRPr="008D2DC3">
        <w:rPr>
          <w:rFonts w:ascii="Times New Roman" w:eastAsia="Times New Roman" w:hAnsi="Times New Roman" w:cs="B Nazanin"/>
          <w:b/>
          <w:bCs/>
        </w:rPr>
        <w:t> </w:t>
      </w:r>
    </w:p>
    <w:p w:rsidR="00FA2BC3" w:rsidRPr="008D2DC3" w:rsidRDefault="00FA2BC3" w:rsidP="008D2DC3">
      <w:pPr>
        <w:rPr>
          <w:rFonts w:cs="B Nazanin"/>
          <w:b/>
          <w:bCs/>
        </w:rPr>
      </w:pPr>
    </w:p>
    <w:sectPr w:rsidR="00FA2BC3" w:rsidRPr="008D2DC3" w:rsidSect="008D2DC3">
      <w:pgSz w:w="11906" w:h="16838"/>
      <w:pgMar w:top="1440" w:right="1440" w:bottom="1440" w:left="144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C3"/>
    <w:rsid w:val="000D49A5"/>
    <w:rsid w:val="0011473C"/>
    <w:rsid w:val="001E00E3"/>
    <w:rsid w:val="001F27A6"/>
    <w:rsid w:val="007C57FD"/>
    <w:rsid w:val="008D2DC3"/>
    <w:rsid w:val="009F065A"/>
    <w:rsid w:val="00C7580D"/>
    <w:rsid w:val="00FA2BC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AB85"/>
  <w15:chartTrackingRefBased/>
  <w15:docId w15:val="{D0DA7F0E-4D1B-4113-B813-68D95689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44377">
      <w:bodyDiv w:val="1"/>
      <w:marLeft w:val="0"/>
      <w:marRight w:val="0"/>
      <w:marTop w:val="0"/>
      <w:marBottom w:val="0"/>
      <w:divBdr>
        <w:top w:val="none" w:sz="0" w:space="0" w:color="auto"/>
        <w:left w:val="none" w:sz="0" w:space="0" w:color="auto"/>
        <w:bottom w:val="none" w:sz="0" w:space="0" w:color="auto"/>
        <w:right w:val="none" w:sz="0" w:space="0" w:color="auto"/>
      </w:divBdr>
    </w:div>
    <w:div w:id="795149636">
      <w:bodyDiv w:val="1"/>
      <w:marLeft w:val="0"/>
      <w:marRight w:val="0"/>
      <w:marTop w:val="0"/>
      <w:marBottom w:val="0"/>
      <w:divBdr>
        <w:top w:val="none" w:sz="0" w:space="0" w:color="auto"/>
        <w:left w:val="none" w:sz="0" w:space="0" w:color="auto"/>
        <w:bottom w:val="none" w:sz="0" w:space="0" w:color="auto"/>
        <w:right w:val="none" w:sz="0" w:space="0" w:color="auto"/>
      </w:divBdr>
    </w:div>
    <w:div w:id="1368138386">
      <w:bodyDiv w:val="1"/>
      <w:marLeft w:val="0"/>
      <w:marRight w:val="0"/>
      <w:marTop w:val="0"/>
      <w:marBottom w:val="0"/>
      <w:divBdr>
        <w:top w:val="none" w:sz="0" w:space="0" w:color="auto"/>
        <w:left w:val="none" w:sz="0" w:space="0" w:color="auto"/>
        <w:bottom w:val="none" w:sz="0" w:space="0" w:color="auto"/>
        <w:right w:val="none" w:sz="0" w:space="0" w:color="auto"/>
      </w:divBdr>
    </w:div>
    <w:div w:id="14264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خانم مقدم نیا</dc:creator>
  <cp:keywords/>
  <dc:description/>
  <cp:lastModifiedBy>خانم مقدم نیا</cp:lastModifiedBy>
  <cp:revision>2</cp:revision>
  <cp:lastPrinted>2025-10-22T05:27:00Z</cp:lastPrinted>
  <dcterms:created xsi:type="dcterms:W3CDTF">2025-10-22T04:19:00Z</dcterms:created>
  <dcterms:modified xsi:type="dcterms:W3CDTF">2025-10-22T05:27:00Z</dcterms:modified>
</cp:coreProperties>
</file>