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CECFF"/>
  <w:body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  <w:r w:rsidRPr="00965C1C">
        <w:rPr>
          <w:rFonts w:cs="B Nazanin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-440761</wp:posOffset>
            </wp:positionV>
            <wp:extent cx="6520753" cy="9445907"/>
            <wp:effectExtent l="0" t="0" r="0" b="3175"/>
            <wp:wrapNone/>
            <wp:docPr id="2" name="Picture 2" descr="D:\عکس آموزش های بخش\تیروئی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عکس آموزش های بخش\تیروئید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753" cy="9445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</w:p>
    <w:p w:rsidR="00965C1C" w:rsidRPr="00965C1C" w:rsidRDefault="00965C1C" w:rsidP="00965C1C">
      <w:pPr>
        <w:rPr>
          <w:rFonts w:cs="B Titr"/>
          <w:b/>
          <w:bCs/>
          <w:color w:val="C00000"/>
          <w:sz w:val="28"/>
          <w:szCs w:val="28"/>
          <w:rtl/>
        </w:rPr>
      </w:pPr>
      <w:r w:rsidRPr="00965C1C">
        <w:rPr>
          <w:rFonts w:cs="B Titr"/>
          <w:b/>
          <w:bCs/>
          <w:color w:val="C00000"/>
          <w:sz w:val="28"/>
          <w:szCs w:val="28"/>
          <w:rtl/>
        </w:rPr>
        <w:lastRenderedPageBreak/>
        <w:t xml:space="preserve">جزوه آموزشی مراقبت در منزل بعد از تیروئیدکتومی </w:t>
      </w:r>
    </w:p>
    <w:p w:rsidR="00965C1C" w:rsidRDefault="00965C1C" w:rsidP="00965C1C">
      <w:pPr>
        <w:rPr>
          <w:rFonts w:cs="B Nazanin"/>
          <w:b/>
          <w:bCs/>
          <w:sz w:val="28"/>
          <w:szCs w:val="28"/>
        </w:rPr>
      </w:pPr>
      <w:r w:rsidRPr="00965C1C">
        <w:rPr>
          <w:rFonts w:cs="B Nazanin"/>
          <w:b/>
          <w:bCs/>
          <w:sz w:val="28"/>
          <w:szCs w:val="28"/>
          <w:rtl/>
        </w:rPr>
        <w:t>تیروئیدکتومی یعنی برداشتن تمام یا بخشی از غده تیروئید با جراحی. مراقبت صحیح در منزل به بهبود زخم، کاهش ناراحتی و پیشگیری از عوارض کمک می‌کند</w:t>
      </w:r>
      <w:r w:rsidRPr="00965C1C">
        <w:rPr>
          <w:rFonts w:cs="B Nazanin"/>
          <w:b/>
          <w:bCs/>
          <w:sz w:val="28"/>
          <w:szCs w:val="28"/>
        </w:rPr>
        <w:t>.</w:t>
      </w:r>
    </w:p>
    <w:p w:rsidR="00965C1C" w:rsidRPr="00965C1C" w:rsidRDefault="00965C1C" w:rsidP="00965C1C">
      <w:pPr>
        <w:rPr>
          <w:rFonts w:cs="B Titr"/>
          <w:b/>
          <w:bCs/>
          <w:color w:val="C00000"/>
          <w:sz w:val="28"/>
          <w:szCs w:val="28"/>
          <w:rtl/>
        </w:rPr>
      </w:pPr>
      <w:r w:rsidRPr="00965C1C">
        <w:rPr>
          <w:rFonts w:cs="B Nazanin"/>
          <w:b/>
          <w:bCs/>
          <w:sz w:val="28"/>
          <w:szCs w:val="28"/>
        </w:rPr>
        <w:t xml:space="preserve"> </w:t>
      </w:r>
      <w:r w:rsidRPr="00965C1C">
        <w:rPr>
          <w:rFonts w:cs="B Titr"/>
          <w:b/>
          <w:bCs/>
          <w:color w:val="C00000"/>
          <w:sz w:val="28"/>
          <w:szCs w:val="28"/>
          <w:rtl/>
        </w:rPr>
        <w:t xml:space="preserve">مراقبت از محل جراحی </w:t>
      </w:r>
    </w:p>
    <w:p w:rsidR="00965C1C" w:rsidRDefault="00965C1C" w:rsidP="00965C1C">
      <w:pPr>
        <w:rPr>
          <w:rFonts w:cs="B Nazanin"/>
          <w:b/>
          <w:bCs/>
          <w:sz w:val="28"/>
          <w:szCs w:val="28"/>
        </w:rPr>
      </w:pP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محل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زخم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را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تمیز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و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خشک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نگه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دارید</w:t>
      </w:r>
      <w:r w:rsidRPr="00965C1C">
        <w:rPr>
          <w:rFonts w:cs="B Nazanin"/>
          <w:b/>
          <w:bCs/>
          <w:sz w:val="28"/>
          <w:szCs w:val="28"/>
          <w:rtl/>
        </w:rPr>
        <w:t xml:space="preserve">.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پانسمان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را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طبق</w:t>
      </w:r>
      <w:r w:rsidRPr="00965C1C">
        <w:rPr>
          <w:rFonts w:cs="B Nazanin"/>
          <w:b/>
          <w:bCs/>
          <w:sz w:val="28"/>
          <w:szCs w:val="28"/>
          <w:rtl/>
        </w:rPr>
        <w:t xml:space="preserve"> دستور پزشک تعویض کنید.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زخم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را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دستکاری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یا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نخارانید</w:t>
      </w:r>
      <w:r w:rsidRPr="00965C1C">
        <w:rPr>
          <w:rFonts w:cs="B Nazanin"/>
          <w:b/>
          <w:bCs/>
          <w:sz w:val="28"/>
          <w:szCs w:val="28"/>
          <w:rtl/>
        </w:rPr>
        <w:t xml:space="preserve">.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بدون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تجویز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پزشک</w:t>
      </w:r>
      <w:r w:rsidRPr="00965C1C">
        <w:rPr>
          <w:rFonts w:cs="B Nazanin"/>
          <w:b/>
          <w:bCs/>
          <w:sz w:val="28"/>
          <w:szCs w:val="28"/>
          <w:rtl/>
        </w:rPr>
        <w:t xml:space="preserve"> از کرم، پماد یا مواد ضدعفونی‌کننده روی زخم استفاده نکنید.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تا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زمان</w:t>
      </w:r>
      <w:r w:rsidRPr="00965C1C">
        <w:rPr>
          <w:rFonts w:cs="B Nazanin"/>
          <w:b/>
          <w:bCs/>
          <w:sz w:val="28"/>
          <w:szCs w:val="28"/>
          <w:rtl/>
        </w:rPr>
        <w:t xml:space="preserve"> اجازه پزشک از استخر، وان و غوطه‌ور کردن زخم در آب خودداری کنید</w:t>
      </w:r>
      <w:r w:rsidRPr="00965C1C">
        <w:rPr>
          <w:rFonts w:cs="B Nazanin"/>
          <w:b/>
          <w:bCs/>
          <w:sz w:val="28"/>
          <w:szCs w:val="28"/>
        </w:rPr>
        <w:t xml:space="preserve">. • </w:t>
      </w:r>
      <w:r w:rsidRPr="00965C1C">
        <w:rPr>
          <w:rFonts w:cs="B Nazanin"/>
          <w:b/>
          <w:bCs/>
          <w:sz w:val="28"/>
          <w:szCs w:val="28"/>
          <w:rtl/>
        </w:rPr>
        <w:t xml:space="preserve">لباس‌های یقه‌تنگ نپوشید.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هنگام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خواب،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سر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و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قسمت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بالاتنه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را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کمی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بالاتر</w:t>
      </w:r>
      <w:r w:rsidRPr="00965C1C">
        <w:rPr>
          <w:rFonts w:cs="B Nazanin"/>
          <w:b/>
          <w:bCs/>
          <w:sz w:val="28"/>
          <w:szCs w:val="28"/>
          <w:rtl/>
        </w:rPr>
        <w:t xml:space="preserve"> قرار دهید تا تورم و ناراحتی کمتر شود</w:t>
      </w:r>
      <w:r w:rsidRPr="00965C1C">
        <w:rPr>
          <w:rFonts w:cs="B Nazanin"/>
          <w:b/>
          <w:bCs/>
          <w:sz w:val="28"/>
          <w:szCs w:val="28"/>
        </w:rPr>
        <w:t xml:space="preserve">. </w:t>
      </w:r>
      <w:r w:rsidRPr="00965C1C">
        <w:rPr>
          <w:rFonts w:cs="B Nazanin"/>
          <w:b/>
          <w:bCs/>
          <w:sz w:val="28"/>
          <w:szCs w:val="28"/>
          <w:rtl/>
        </w:rPr>
        <w:t xml:space="preserve">فعالیت و استراحت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در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روزهای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اول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استراحت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کافی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داشته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باشید</w:t>
      </w:r>
      <w:r w:rsidRPr="00965C1C">
        <w:rPr>
          <w:rFonts w:cs="B Nazanin"/>
          <w:b/>
          <w:bCs/>
          <w:sz w:val="28"/>
          <w:szCs w:val="28"/>
          <w:rtl/>
        </w:rPr>
        <w:t xml:space="preserve">.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پیاده‌روی</w:t>
      </w:r>
      <w:r w:rsidRPr="00965C1C">
        <w:rPr>
          <w:rFonts w:cs="B Nazanin"/>
          <w:b/>
          <w:bCs/>
          <w:sz w:val="28"/>
          <w:szCs w:val="28"/>
          <w:rtl/>
        </w:rPr>
        <w:t xml:space="preserve"> آرام در منزل معمولاً مناسب است.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تا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زمان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اجازه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پزشک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از</w:t>
      </w:r>
      <w:r w:rsidRPr="00965C1C">
        <w:rPr>
          <w:rFonts w:cs="B Nazanin"/>
          <w:b/>
          <w:bCs/>
          <w:sz w:val="28"/>
          <w:szCs w:val="28"/>
          <w:rtl/>
        </w:rPr>
        <w:t xml:space="preserve"> بلند کردن اجسام سنگین و فعالیت شدید خودداری کنید.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از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حرکات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شدید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گردن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و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کشش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محل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جراحی</w:t>
      </w:r>
      <w:r w:rsidRPr="00965C1C">
        <w:rPr>
          <w:rFonts w:cs="B Nazanin"/>
          <w:b/>
          <w:bCs/>
          <w:sz w:val="28"/>
          <w:szCs w:val="28"/>
          <w:rtl/>
        </w:rPr>
        <w:t xml:space="preserve"> پرهیز کنید.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فعالیت‌های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روزمره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را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به‌تدریج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افزایش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دهید</w:t>
      </w:r>
      <w:r w:rsidRPr="00965C1C">
        <w:rPr>
          <w:rFonts w:cs="B Nazanin"/>
          <w:b/>
          <w:bCs/>
          <w:sz w:val="28"/>
          <w:szCs w:val="28"/>
        </w:rPr>
        <w:t>.</w:t>
      </w:r>
    </w:p>
    <w:p w:rsidR="00965C1C" w:rsidRDefault="00965C1C" w:rsidP="00965C1C">
      <w:pPr>
        <w:rPr>
          <w:rFonts w:cs="B Nazanin"/>
          <w:b/>
          <w:bCs/>
          <w:sz w:val="32"/>
          <w:szCs w:val="32"/>
          <w:rtl/>
        </w:rPr>
      </w:pPr>
      <w:r w:rsidRPr="00965C1C">
        <w:rPr>
          <w:rFonts w:cs="B Nazanin"/>
          <w:b/>
          <w:bCs/>
          <w:sz w:val="28"/>
          <w:szCs w:val="28"/>
        </w:rPr>
        <w:t xml:space="preserve"> </w:t>
      </w:r>
      <w:r w:rsidRPr="00965C1C">
        <w:rPr>
          <w:rFonts w:cs="B Titr"/>
          <w:b/>
          <w:bCs/>
          <w:sz w:val="32"/>
          <w:szCs w:val="32"/>
          <w:highlight w:val="cyan"/>
          <w:rtl/>
        </w:rPr>
        <w:t>تغذیه بعد از تیروئیدکتومی</w:t>
      </w:r>
      <w:r w:rsidRPr="00965C1C">
        <w:rPr>
          <w:rFonts w:cs="B Titr" w:hint="cs"/>
          <w:b/>
          <w:bCs/>
          <w:sz w:val="32"/>
          <w:szCs w:val="32"/>
          <w:highlight w:val="cyan"/>
          <w:rtl/>
        </w:rPr>
        <w:t xml:space="preserve"> :</w:t>
      </w:r>
      <w:r w:rsidRPr="00965C1C">
        <w:rPr>
          <w:rFonts w:cs="B Nazanin" w:hint="cs"/>
          <w:b/>
          <w:bCs/>
          <w:sz w:val="32"/>
          <w:szCs w:val="32"/>
          <w:rtl/>
        </w:rPr>
        <w:t xml:space="preserve"> </w:t>
      </w:r>
    </w:p>
    <w:p w:rsidR="00965C1C" w:rsidRDefault="00965C1C" w:rsidP="00965C1C">
      <w:pPr>
        <w:rPr>
          <w:rFonts w:cs="B Nazanin"/>
          <w:b/>
          <w:bCs/>
          <w:sz w:val="28"/>
          <w:szCs w:val="28"/>
        </w:rPr>
      </w:pPr>
      <w:r w:rsidRPr="00965C1C">
        <w:rPr>
          <w:rFonts w:cs="B Nazanin"/>
          <w:b/>
          <w:bCs/>
          <w:sz w:val="32"/>
          <w:szCs w:val="32"/>
          <w:rtl/>
        </w:rPr>
        <w:t xml:space="preserve"> </w:t>
      </w:r>
      <w:r w:rsidRPr="00965C1C">
        <w:rPr>
          <w:rFonts w:cs="B Nazanin"/>
          <w:b/>
          <w:bCs/>
          <w:sz w:val="28"/>
          <w:szCs w:val="28"/>
          <w:rtl/>
        </w:rPr>
        <w:t>بعد از عمل ممکن است گلودرد، خشکی گلو یا احساس ناراحتی هنگام بلع داشته باشید. در روزهای اول، غذاهای نرم و راحت‌بلع انتخاب مناسب‌تری هستند</w:t>
      </w:r>
      <w:r w:rsidRPr="00965C1C">
        <w:rPr>
          <w:rFonts w:cs="B Nazanin"/>
          <w:b/>
          <w:bCs/>
          <w:sz w:val="28"/>
          <w:szCs w:val="28"/>
        </w:rPr>
        <w:t>.</w:t>
      </w: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  <w:r w:rsidRPr="00965C1C">
        <w:rPr>
          <w:rFonts w:cs="B Nazanin"/>
          <w:b/>
          <w:bCs/>
          <w:sz w:val="28"/>
          <w:szCs w:val="28"/>
        </w:rPr>
        <w:t xml:space="preserve"> </w:t>
      </w:r>
      <w:r w:rsidRPr="00965C1C">
        <w:rPr>
          <w:rFonts w:cs="B Nazanin"/>
          <w:b/>
          <w:bCs/>
          <w:sz w:val="28"/>
          <w:szCs w:val="28"/>
          <w:rtl/>
        </w:rPr>
        <w:t xml:space="preserve">غذاهای مناسب در روزهای اول: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سوپ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نرم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و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ولرم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حریره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و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فرنی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پوره</w:t>
      </w:r>
      <w:r w:rsidRPr="00965C1C">
        <w:rPr>
          <w:rFonts w:cs="B Nazanin"/>
          <w:b/>
          <w:bCs/>
          <w:sz w:val="28"/>
          <w:szCs w:val="28"/>
          <w:rtl/>
        </w:rPr>
        <w:t xml:space="preserve"> سیب‌زمینی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برنج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نرم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و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کته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تخم‌مرغ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نرم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ماست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موز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رسیده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کمپوت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میوه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/>
          <w:b/>
          <w:bCs/>
          <w:sz w:val="28"/>
          <w:szCs w:val="28"/>
        </w:rPr>
        <w:t xml:space="preserve">• </w:t>
      </w:r>
      <w:r w:rsidRPr="00965C1C">
        <w:rPr>
          <w:rFonts w:cs="B Nazanin"/>
          <w:b/>
          <w:bCs/>
          <w:sz w:val="28"/>
          <w:szCs w:val="28"/>
          <w:rtl/>
        </w:rPr>
        <w:t xml:space="preserve">سبزیجات کاملاً پخته و نرم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مرغ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یا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ماهی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نرم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و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ریش‌ریش‌شده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  <w:r w:rsidRPr="00965C1C">
        <w:rPr>
          <w:rFonts w:cs="B Nazanin" w:hint="cs"/>
          <w:b/>
          <w:bCs/>
          <w:sz w:val="28"/>
          <w:szCs w:val="28"/>
          <w:highlight w:val="cyan"/>
          <w:rtl/>
        </w:rPr>
        <w:t>م</w:t>
      </w:r>
      <w:r w:rsidRPr="00965C1C">
        <w:rPr>
          <w:rFonts w:cs="B Nazanin"/>
          <w:b/>
          <w:bCs/>
          <w:sz w:val="28"/>
          <w:szCs w:val="28"/>
          <w:highlight w:val="cyan"/>
          <w:rtl/>
        </w:rPr>
        <w:t>ایعات کافی نکته:</w:t>
      </w:r>
      <w:r w:rsidRPr="00965C1C">
        <w:rPr>
          <w:rFonts w:cs="B Nazanin"/>
          <w:b/>
          <w:bCs/>
          <w:sz w:val="28"/>
          <w:szCs w:val="28"/>
          <w:rtl/>
        </w:rPr>
        <w:t xml:space="preserve"> غذا را با مقدار کم شروع کنید و اگر بلع راحت بود، به‌تدریج مقدار غذا را افزایش دهید</w:t>
      </w:r>
      <w:r w:rsidRPr="00965C1C">
        <w:rPr>
          <w:rFonts w:cs="B Nazanin"/>
          <w:b/>
          <w:bCs/>
          <w:sz w:val="28"/>
          <w:szCs w:val="28"/>
        </w:rPr>
        <w:t xml:space="preserve">. </w:t>
      </w:r>
      <w:r w:rsidRPr="00965C1C">
        <w:rPr>
          <w:rFonts w:cs="B Nazanin"/>
          <w:b/>
          <w:bCs/>
          <w:sz w:val="28"/>
          <w:szCs w:val="28"/>
          <w:rtl/>
        </w:rPr>
        <w:t>غذاهایی که بهتر است در روزهای اول کمتر مصرف شوند:</w:t>
      </w:r>
    </w:p>
    <w:p w:rsidR="00965C1C" w:rsidRDefault="00965C1C" w:rsidP="00965C1C">
      <w:pPr>
        <w:rPr>
          <w:rFonts w:cs="B Nazanin"/>
          <w:b/>
          <w:bCs/>
          <w:sz w:val="28"/>
          <w:szCs w:val="28"/>
        </w:rPr>
      </w:pP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غذاهای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خشک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و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سفت</w:t>
      </w:r>
      <w:r w:rsidRPr="00965C1C">
        <w:rPr>
          <w:rFonts w:cs="B Nazanin"/>
          <w:b/>
          <w:bCs/>
          <w:sz w:val="28"/>
          <w:szCs w:val="28"/>
        </w:rPr>
        <w:t xml:space="preserve"> • </w:t>
      </w:r>
      <w:r w:rsidRPr="00965C1C">
        <w:rPr>
          <w:rFonts w:cs="B Nazanin"/>
          <w:b/>
          <w:bCs/>
          <w:sz w:val="28"/>
          <w:szCs w:val="28"/>
          <w:rtl/>
        </w:rPr>
        <w:t xml:space="preserve">نان خشک و تُست سفت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آجیل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و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مغزها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چیپس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و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پفک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غذاهای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خیلی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تند</w:t>
      </w:r>
      <w:r w:rsidRPr="00965C1C">
        <w:rPr>
          <w:rFonts w:cs="B Nazanin"/>
          <w:b/>
          <w:bCs/>
          <w:sz w:val="28"/>
          <w:szCs w:val="28"/>
        </w:rPr>
        <w:t xml:space="preserve"> • </w:t>
      </w:r>
      <w:r w:rsidRPr="00965C1C">
        <w:rPr>
          <w:rFonts w:cs="B Nazanin"/>
          <w:b/>
          <w:bCs/>
          <w:sz w:val="28"/>
          <w:szCs w:val="28"/>
          <w:rtl/>
        </w:rPr>
        <w:t xml:space="preserve">غذاهای بسیار داغ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نوشیدنی‌های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گازدار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در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صورت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ایجاد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ناراحتی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گلو</w:t>
      </w:r>
      <w:r w:rsidRPr="00965C1C">
        <w:rPr>
          <w:rFonts w:cs="B Nazanin"/>
          <w:b/>
          <w:bCs/>
          <w:sz w:val="28"/>
          <w:szCs w:val="28"/>
          <w:rtl/>
        </w:rPr>
        <w:t xml:space="preserve"> لبنیات: مصرف شیر، ماست و پنیر معمولاً ممنوع نیست و می‌توان آنها را در برنامه غذایی قرار داد؛ مگر اینکه پزشک دستور خاصی داده باشد</w:t>
      </w:r>
    </w:p>
    <w:p w:rsidR="00965C1C" w:rsidRDefault="00965C1C" w:rsidP="00965C1C">
      <w:pPr>
        <w:rPr>
          <w:rFonts w:cs="B Nazanin"/>
          <w:b/>
          <w:bCs/>
          <w:sz w:val="28"/>
          <w:szCs w:val="28"/>
        </w:rPr>
      </w:pPr>
      <w:r w:rsidRPr="00965C1C">
        <w:rPr>
          <w:rFonts w:cs="B Nazanin"/>
          <w:b/>
          <w:bCs/>
          <w:sz w:val="28"/>
          <w:szCs w:val="28"/>
          <w:rtl/>
        </w:rPr>
        <w:lastRenderedPageBreak/>
        <w:t>بعد از تیروئیدکتومی خودسرانه مکمل ید یا رژیم غذایی پُرید شروع نکنید. نیاز به ید به علت بیماری و نوع جراحی بستگی دارد</w:t>
      </w:r>
      <w:r w:rsidRPr="00965C1C">
        <w:rPr>
          <w:rFonts w:cs="B Nazanin"/>
          <w:b/>
          <w:bCs/>
          <w:sz w:val="28"/>
          <w:szCs w:val="28"/>
        </w:rPr>
        <w:t>.</w:t>
      </w:r>
    </w:p>
    <w:p w:rsidR="00965C1C" w:rsidRDefault="00965C1C" w:rsidP="00965C1C">
      <w:pPr>
        <w:rPr>
          <w:rFonts w:cs="B Nazanin"/>
          <w:b/>
          <w:bCs/>
          <w:sz w:val="28"/>
          <w:szCs w:val="28"/>
          <w:rtl/>
        </w:rPr>
      </w:pPr>
      <w:r w:rsidRPr="00965C1C">
        <w:rPr>
          <w:rFonts w:cs="B Nazanin"/>
          <w:b/>
          <w:bCs/>
          <w:sz w:val="28"/>
          <w:szCs w:val="28"/>
        </w:rPr>
        <w:t xml:space="preserve"> </w:t>
      </w:r>
      <w:r w:rsidRPr="00965C1C">
        <w:rPr>
          <w:rFonts w:cs="B Nazanin"/>
          <w:b/>
          <w:bCs/>
          <w:sz w:val="28"/>
          <w:szCs w:val="28"/>
          <w:highlight w:val="cyan"/>
          <w:rtl/>
        </w:rPr>
        <w:t>کلسیم:</w:t>
      </w:r>
      <w:r w:rsidRPr="00965C1C">
        <w:rPr>
          <w:rFonts w:cs="B Nazanin"/>
          <w:b/>
          <w:bCs/>
          <w:sz w:val="28"/>
          <w:szCs w:val="28"/>
          <w:rtl/>
        </w:rPr>
        <w:t xml:space="preserve"> گاهی پس از تیروئیدکتومی سطح کلسیم خون کاهش پیدا می‌کند. در صورت تجویز کلسیم یا ویتامین د توسط پزشک، داروها را دقیقاً طبق دستور مصرف کنید و مقدار آنها را خودسرانه تغییر ندهید</w:t>
      </w:r>
      <w:r w:rsidRPr="00965C1C">
        <w:rPr>
          <w:rFonts w:cs="B Nazanin"/>
          <w:b/>
          <w:bCs/>
          <w:sz w:val="28"/>
          <w:szCs w:val="28"/>
        </w:rPr>
        <w:t xml:space="preserve">. </w:t>
      </w:r>
      <w:r w:rsidRPr="00965C1C">
        <w:rPr>
          <w:rFonts w:cs="B Nazanin"/>
          <w:b/>
          <w:bCs/>
          <w:sz w:val="28"/>
          <w:szCs w:val="28"/>
          <w:rtl/>
        </w:rPr>
        <w:t>داروهای تیروئید: اگر تمام غده تیروئید برداشته شده باشد، معمولاً نیاز به مصرف هورمون تیروئید وجود دارد.</w:t>
      </w:r>
    </w:p>
    <w:p w:rsidR="00965C1C" w:rsidRDefault="00965C1C" w:rsidP="00965C1C">
      <w:pPr>
        <w:rPr>
          <w:rFonts w:cs="B Nazanin"/>
          <w:b/>
          <w:bCs/>
          <w:sz w:val="28"/>
          <w:szCs w:val="28"/>
        </w:rPr>
      </w:pPr>
      <w:r w:rsidRPr="00965C1C">
        <w:rPr>
          <w:rFonts w:cs="B Nazanin"/>
          <w:b/>
          <w:bCs/>
          <w:sz w:val="28"/>
          <w:szCs w:val="28"/>
          <w:rtl/>
        </w:rPr>
        <w:t xml:space="preserve"> دارو را طبق دستور پزشک مصرف کنید و آزمایش‌های پیگیری را در زمان تعیین‌شده انجام دهید</w:t>
      </w:r>
      <w:r w:rsidRPr="00965C1C">
        <w:rPr>
          <w:rFonts w:cs="B Nazanin"/>
          <w:b/>
          <w:bCs/>
          <w:sz w:val="28"/>
          <w:szCs w:val="28"/>
        </w:rPr>
        <w:t>.</w:t>
      </w:r>
    </w:p>
    <w:p w:rsidR="00965C1C" w:rsidRPr="00965C1C" w:rsidRDefault="00965C1C" w:rsidP="00965C1C">
      <w:pPr>
        <w:rPr>
          <w:rFonts w:cs="B Nazanin"/>
          <w:b/>
          <w:bCs/>
          <w:color w:val="C00000"/>
          <w:sz w:val="28"/>
          <w:szCs w:val="28"/>
          <w:rtl/>
        </w:rPr>
      </w:pPr>
      <w:r w:rsidRPr="00965C1C">
        <w:rPr>
          <w:rFonts w:cs="B Nazanin"/>
          <w:b/>
          <w:bCs/>
          <w:sz w:val="28"/>
          <w:szCs w:val="28"/>
        </w:rPr>
        <w:t xml:space="preserve"> </w:t>
      </w:r>
      <w:r w:rsidRPr="00965C1C">
        <w:rPr>
          <w:rFonts w:cs="B Titr"/>
          <w:b/>
          <w:bCs/>
          <w:color w:val="C00000"/>
          <w:sz w:val="28"/>
          <w:szCs w:val="28"/>
          <w:rtl/>
        </w:rPr>
        <w:t>علائم هشدار</w:t>
      </w:r>
      <w:r w:rsidRPr="00965C1C">
        <w:rPr>
          <w:rFonts w:cs="B Nazanin"/>
          <w:b/>
          <w:bCs/>
          <w:color w:val="C00000"/>
          <w:sz w:val="28"/>
          <w:szCs w:val="28"/>
          <w:rtl/>
        </w:rPr>
        <w:t xml:space="preserve"> </w:t>
      </w:r>
      <w:r w:rsidRPr="00965C1C">
        <w:rPr>
          <w:rFonts w:cs="B Nazanin"/>
          <w:b/>
          <w:bCs/>
          <w:sz w:val="28"/>
          <w:szCs w:val="28"/>
          <w:rtl/>
        </w:rPr>
        <w:t>در صورت مشاهده هر یک از موارد زیر سریعاً به پزشک یا مرکز درمانی مراجعه کنید</w:t>
      </w:r>
      <w:r w:rsidRPr="00965C1C">
        <w:rPr>
          <w:rFonts w:cs="B Nazanin"/>
          <w:b/>
          <w:bCs/>
          <w:sz w:val="28"/>
          <w:szCs w:val="28"/>
        </w:rPr>
        <w:t xml:space="preserve">: • </w:t>
      </w:r>
      <w:r w:rsidRPr="00965C1C">
        <w:rPr>
          <w:rFonts w:cs="B Nazanin"/>
          <w:b/>
          <w:bCs/>
          <w:sz w:val="28"/>
          <w:szCs w:val="28"/>
          <w:rtl/>
        </w:rPr>
        <w:t xml:space="preserve">تورم ناگهانی یا افزایش‌یابنده گردن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تنگی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نفس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یا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مشکل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در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تنفس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مشکل</w:t>
      </w:r>
      <w:r w:rsidRPr="00965C1C">
        <w:rPr>
          <w:rFonts w:cs="B Nazanin"/>
          <w:b/>
          <w:bCs/>
          <w:sz w:val="28"/>
          <w:szCs w:val="28"/>
          <w:rtl/>
        </w:rPr>
        <w:t xml:space="preserve"> شدید در بلع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خونریزی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از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محل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جراحی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تب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قرمزی،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تورم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یا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ترشح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چرکی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از</w:t>
      </w:r>
      <w:r w:rsidRPr="00965C1C">
        <w:rPr>
          <w:rFonts w:cs="B Nazanin"/>
          <w:b/>
          <w:bCs/>
          <w:sz w:val="28"/>
          <w:szCs w:val="28"/>
          <w:rtl/>
        </w:rPr>
        <w:t xml:space="preserve"> محل زخم </w:t>
      </w:r>
      <w:r w:rsidRPr="00965C1C">
        <w:rPr>
          <w:rFonts w:ascii="Sakkal Majalla" w:hAnsi="Sakkal Majalla" w:cs="Sakkal Majalla" w:hint="cs"/>
          <w:b/>
          <w:bCs/>
          <w:sz w:val="28"/>
          <w:szCs w:val="28"/>
          <w:rtl/>
        </w:rPr>
        <w:t>•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بی‌حسی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sz w:val="28"/>
          <w:szCs w:val="28"/>
          <w:rtl/>
        </w:rPr>
        <w:t>یا</w:t>
      </w:r>
      <w:r w:rsidRPr="00965C1C">
        <w:rPr>
          <w:rFonts w:cs="B Nazanin"/>
          <w:b/>
          <w:bCs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color w:val="C00000"/>
          <w:sz w:val="28"/>
          <w:szCs w:val="28"/>
          <w:rtl/>
        </w:rPr>
        <w:t>گزگز</w:t>
      </w:r>
      <w:r w:rsidRPr="00965C1C">
        <w:rPr>
          <w:rFonts w:cs="B Nazanin"/>
          <w:b/>
          <w:bCs/>
          <w:color w:val="C00000"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color w:val="C00000"/>
          <w:sz w:val="28"/>
          <w:szCs w:val="28"/>
          <w:rtl/>
        </w:rPr>
        <w:t>اطراف</w:t>
      </w:r>
      <w:r w:rsidRPr="00965C1C">
        <w:rPr>
          <w:rFonts w:cs="B Nazanin"/>
          <w:b/>
          <w:bCs/>
          <w:color w:val="C00000"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color w:val="C00000"/>
          <w:sz w:val="28"/>
          <w:szCs w:val="28"/>
          <w:rtl/>
        </w:rPr>
        <w:t>لب‌ها</w:t>
      </w:r>
      <w:r w:rsidRPr="00965C1C">
        <w:rPr>
          <w:rFonts w:cs="B Nazanin"/>
          <w:b/>
          <w:bCs/>
          <w:color w:val="C00000"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color w:val="C00000"/>
          <w:sz w:val="28"/>
          <w:szCs w:val="28"/>
          <w:rtl/>
        </w:rPr>
        <w:t>و</w:t>
      </w:r>
      <w:r w:rsidRPr="00965C1C">
        <w:rPr>
          <w:rFonts w:cs="B Nazanin"/>
          <w:b/>
          <w:bCs/>
          <w:color w:val="C00000"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color w:val="C00000"/>
          <w:sz w:val="28"/>
          <w:szCs w:val="28"/>
          <w:rtl/>
        </w:rPr>
        <w:t>انگشتان</w:t>
      </w:r>
      <w:r w:rsidRPr="00965C1C">
        <w:rPr>
          <w:rFonts w:cs="B Nazanin"/>
          <w:b/>
          <w:bCs/>
          <w:color w:val="C00000"/>
          <w:sz w:val="28"/>
          <w:szCs w:val="28"/>
          <w:rtl/>
        </w:rPr>
        <w:t xml:space="preserve"> </w:t>
      </w:r>
      <w:r w:rsidRPr="00965C1C">
        <w:rPr>
          <w:rFonts w:ascii="Sakkal Majalla" w:hAnsi="Sakkal Majalla" w:cs="Sakkal Majalla" w:hint="cs"/>
          <w:b/>
          <w:bCs/>
          <w:color w:val="C00000"/>
          <w:sz w:val="28"/>
          <w:szCs w:val="28"/>
          <w:rtl/>
        </w:rPr>
        <w:t>•</w:t>
      </w:r>
      <w:r w:rsidRPr="00965C1C">
        <w:rPr>
          <w:rFonts w:cs="B Nazanin"/>
          <w:b/>
          <w:bCs/>
          <w:color w:val="C00000"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color w:val="C00000"/>
          <w:sz w:val="28"/>
          <w:szCs w:val="28"/>
          <w:rtl/>
        </w:rPr>
        <w:t>گرفتگی</w:t>
      </w:r>
      <w:r w:rsidRPr="00965C1C">
        <w:rPr>
          <w:rFonts w:cs="B Nazanin"/>
          <w:b/>
          <w:bCs/>
          <w:color w:val="C00000"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color w:val="C00000"/>
          <w:sz w:val="28"/>
          <w:szCs w:val="28"/>
          <w:rtl/>
        </w:rPr>
        <w:t>صدای</w:t>
      </w:r>
      <w:r w:rsidRPr="00965C1C">
        <w:rPr>
          <w:rFonts w:cs="B Nazanin"/>
          <w:b/>
          <w:bCs/>
          <w:color w:val="C00000"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color w:val="C00000"/>
          <w:sz w:val="28"/>
          <w:szCs w:val="28"/>
          <w:rtl/>
        </w:rPr>
        <w:t>شدید</w:t>
      </w:r>
      <w:r w:rsidRPr="00965C1C">
        <w:rPr>
          <w:rFonts w:cs="B Nazanin"/>
          <w:b/>
          <w:bCs/>
          <w:color w:val="C00000"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color w:val="C00000"/>
          <w:sz w:val="28"/>
          <w:szCs w:val="28"/>
          <w:rtl/>
        </w:rPr>
        <w:t>یا</w:t>
      </w:r>
      <w:r w:rsidRPr="00965C1C">
        <w:rPr>
          <w:rFonts w:cs="B Nazanin"/>
          <w:b/>
          <w:bCs/>
          <w:color w:val="C00000"/>
          <w:sz w:val="28"/>
          <w:szCs w:val="28"/>
          <w:rtl/>
        </w:rPr>
        <w:t xml:space="preserve"> </w:t>
      </w:r>
      <w:r w:rsidRPr="00965C1C">
        <w:rPr>
          <w:rFonts w:cs="B Nazanin" w:hint="cs"/>
          <w:b/>
          <w:bCs/>
          <w:color w:val="C00000"/>
          <w:sz w:val="28"/>
          <w:szCs w:val="28"/>
          <w:rtl/>
        </w:rPr>
        <w:t>رو</w:t>
      </w:r>
      <w:r w:rsidRPr="00965C1C">
        <w:rPr>
          <w:rFonts w:cs="B Nazanin"/>
          <w:b/>
          <w:bCs/>
          <w:color w:val="C00000"/>
          <w:sz w:val="28"/>
          <w:szCs w:val="28"/>
          <w:rtl/>
        </w:rPr>
        <w:t xml:space="preserve"> به بدتر شدن</w:t>
      </w:r>
    </w:p>
    <w:p w:rsidR="00965C1C" w:rsidRDefault="00965C1C" w:rsidP="00965C1C">
      <w:pPr>
        <w:rPr>
          <w:rFonts w:cs="B Nazanin"/>
          <w:b/>
          <w:bCs/>
          <w:sz w:val="28"/>
          <w:szCs w:val="28"/>
        </w:rPr>
      </w:pPr>
      <w:r w:rsidRPr="00965C1C">
        <w:rPr>
          <w:rFonts w:cs="B Nazanin"/>
          <w:b/>
          <w:bCs/>
          <w:color w:val="C00000"/>
          <w:sz w:val="28"/>
          <w:szCs w:val="28"/>
          <w:rtl/>
        </w:rPr>
        <w:t xml:space="preserve"> نکته مهم: </w:t>
      </w:r>
      <w:r w:rsidRPr="00965C1C">
        <w:rPr>
          <w:rFonts w:cs="B Nazanin"/>
          <w:b/>
          <w:bCs/>
          <w:sz w:val="28"/>
          <w:szCs w:val="28"/>
          <w:rtl/>
        </w:rPr>
        <w:t>دستور جراح و پزشک معالج شما همیشه بر این توصیه‌ها اولویت دارد</w:t>
      </w:r>
      <w:r w:rsidRPr="00965C1C">
        <w:rPr>
          <w:rFonts w:cs="B Nazanin"/>
          <w:b/>
          <w:bCs/>
          <w:sz w:val="28"/>
          <w:szCs w:val="28"/>
        </w:rPr>
        <w:t>.</w:t>
      </w:r>
    </w:p>
    <w:p w:rsidR="00965C1C" w:rsidRDefault="00965C1C" w:rsidP="00965C1C">
      <w:pPr>
        <w:rPr>
          <w:rFonts w:cs="B Nazanin"/>
          <w:b/>
          <w:bCs/>
          <w:sz w:val="28"/>
          <w:szCs w:val="28"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</w:rPr>
      </w:pPr>
    </w:p>
    <w:p w:rsidR="00965C1C" w:rsidRDefault="00965C1C" w:rsidP="00965C1C">
      <w:pPr>
        <w:rPr>
          <w:rFonts w:cs="B Nazanin"/>
          <w:b/>
          <w:bCs/>
          <w:sz w:val="28"/>
          <w:szCs w:val="28"/>
        </w:rPr>
      </w:pPr>
    </w:p>
    <w:p w:rsidR="00965C1C" w:rsidRPr="00965C1C" w:rsidRDefault="00965C1C" w:rsidP="00965C1C">
      <w:pPr>
        <w:rPr>
          <w:rFonts w:cs="B Nazanin"/>
          <w:b/>
          <w:bCs/>
          <w:sz w:val="28"/>
          <w:szCs w:val="28"/>
        </w:rPr>
      </w:pPr>
      <w:bookmarkStart w:id="0" w:name="_GoBack"/>
      <w:bookmarkEnd w:id="0"/>
      <w:r w:rsidRPr="00965C1C">
        <w:rPr>
          <w:rFonts w:cs="B Nazanin"/>
          <w:b/>
          <w:bCs/>
          <w:sz w:val="28"/>
          <w:szCs w:val="28"/>
        </w:rPr>
        <w:t xml:space="preserve"> </w:t>
      </w:r>
      <w:r w:rsidRPr="00965C1C">
        <w:rPr>
          <w:rFonts w:cs="B Nazanin"/>
          <w:b/>
          <w:bCs/>
          <w:sz w:val="28"/>
          <w:szCs w:val="28"/>
          <w:rtl/>
        </w:rPr>
        <w:t>منابع</w:t>
      </w:r>
      <w:r w:rsidRPr="00965C1C">
        <w:rPr>
          <w:rFonts w:cs="B Nazanin"/>
          <w:b/>
          <w:bCs/>
          <w:sz w:val="28"/>
          <w:szCs w:val="28"/>
        </w:rPr>
        <w:t>: American Thyroid Association (ATA) NHS MedlinePlus</w:t>
      </w:r>
    </w:p>
    <w:p w:rsidR="00965C1C" w:rsidRPr="00965C1C" w:rsidRDefault="00965C1C" w:rsidP="00965C1C">
      <w:pPr>
        <w:rPr>
          <w:rFonts w:cs="B Nazanin"/>
          <w:b/>
          <w:bCs/>
          <w:sz w:val="28"/>
          <w:szCs w:val="28"/>
        </w:rPr>
      </w:pPr>
      <w:r w:rsidRPr="00965C1C">
        <w:rPr>
          <w:rFonts w:cs="B Nazanin"/>
          <w:b/>
          <w:bCs/>
          <w:sz w:val="28"/>
          <w:szCs w:val="28"/>
          <w:rtl/>
        </w:rPr>
        <w:t>انجمن تیروئید آمریکا</w:t>
      </w:r>
      <w:r w:rsidRPr="00965C1C">
        <w:rPr>
          <w:rFonts w:cs="B Nazanin"/>
          <w:b/>
          <w:bCs/>
          <w:sz w:val="28"/>
          <w:szCs w:val="28"/>
        </w:rPr>
        <w:t xml:space="preserve"> (American Thyroid Association) </w:t>
      </w:r>
      <w:r w:rsidRPr="00965C1C">
        <w:rPr>
          <w:rFonts w:cs="B Nazanin"/>
          <w:b/>
          <w:bCs/>
          <w:sz w:val="28"/>
          <w:szCs w:val="28"/>
          <w:rtl/>
        </w:rPr>
        <w:t>انجمن جراحان غدد درون‌ریز آمریکا</w:t>
      </w:r>
      <w:r w:rsidRPr="00965C1C">
        <w:rPr>
          <w:rFonts w:cs="B Nazanin"/>
          <w:b/>
          <w:bCs/>
          <w:sz w:val="28"/>
          <w:szCs w:val="28"/>
        </w:rPr>
        <w:t xml:space="preserve"> (American Association of Endocrine Surgeons) </w:t>
      </w:r>
      <w:r w:rsidRPr="00965C1C">
        <w:rPr>
          <w:rFonts w:cs="B Nazanin"/>
          <w:b/>
          <w:bCs/>
          <w:sz w:val="28"/>
          <w:szCs w:val="28"/>
          <w:rtl/>
        </w:rPr>
        <w:t>انجمن جراحان آمریکا</w:t>
      </w:r>
      <w:r w:rsidRPr="00965C1C">
        <w:rPr>
          <w:rFonts w:cs="B Nazanin"/>
          <w:b/>
          <w:bCs/>
          <w:sz w:val="28"/>
          <w:szCs w:val="28"/>
        </w:rPr>
        <w:t xml:space="preserve"> (American College of Surgeons) </w:t>
      </w:r>
      <w:r w:rsidRPr="00965C1C">
        <w:rPr>
          <w:rFonts w:cs="B Nazanin"/>
          <w:b/>
          <w:bCs/>
          <w:sz w:val="28"/>
          <w:szCs w:val="28"/>
          <w:rtl/>
        </w:rPr>
        <w:t>مؤسسه ملی سلامت آمریکا</w:t>
      </w:r>
      <w:r w:rsidRPr="00965C1C">
        <w:rPr>
          <w:rFonts w:cs="B Nazanin"/>
          <w:b/>
          <w:bCs/>
          <w:sz w:val="28"/>
          <w:szCs w:val="28"/>
        </w:rPr>
        <w:t xml:space="preserve"> (NIH) </w:t>
      </w:r>
      <w:r w:rsidRPr="00965C1C">
        <w:rPr>
          <w:rFonts w:cs="B Nazanin"/>
          <w:b/>
          <w:bCs/>
          <w:sz w:val="28"/>
          <w:szCs w:val="28"/>
          <w:rtl/>
        </w:rPr>
        <w:t>مدلاین‌پلاس</w:t>
      </w:r>
      <w:r w:rsidRPr="00965C1C">
        <w:rPr>
          <w:rFonts w:cs="B Nazanin"/>
          <w:b/>
          <w:bCs/>
          <w:sz w:val="28"/>
          <w:szCs w:val="28"/>
        </w:rPr>
        <w:t xml:space="preserve"> (MedlinePlus) </w:t>
      </w:r>
      <w:r w:rsidRPr="00965C1C">
        <w:rPr>
          <w:rFonts w:cs="B Nazanin"/>
          <w:b/>
          <w:bCs/>
          <w:sz w:val="28"/>
          <w:szCs w:val="28"/>
          <w:rtl/>
        </w:rPr>
        <w:t>کلینیک مایو</w:t>
      </w:r>
      <w:r w:rsidRPr="00965C1C">
        <w:rPr>
          <w:rFonts w:cs="B Nazanin"/>
          <w:b/>
          <w:bCs/>
          <w:sz w:val="28"/>
          <w:szCs w:val="28"/>
        </w:rPr>
        <w:t xml:space="preserve"> (Mayo Clinic)</w:t>
      </w:r>
    </w:p>
    <w:p w:rsidR="00C42DF7" w:rsidRPr="00965C1C" w:rsidRDefault="00C42DF7">
      <w:pPr>
        <w:rPr>
          <w:rFonts w:cs="B Nazanin"/>
          <w:b/>
          <w:bCs/>
          <w:sz w:val="28"/>
          <w:szCs w:val="28"/>
        </w:rPr>
      </w:pPr>
    </w:p>
    <w:sectPr w:rsidR="00C42DF7" w:rsidRPr="00965C1C" w:rsidSect="00965C1C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C1C" w:rsidRDefault="00965C1C" w:rsidP="00965C1C">
      <w:pPr>
        <w:spacing w:after="0" w:line="240" w:lineRule="auto"/>
      </w:pPr>
      <w:r>
        <w:separator/>
      </w:r>
    </w:p>
  </w:endnote>
  <w:endnote w:type="continuationSeparator" w:id="0">
    <w:p w:rsidR="00965C1C" w:rsidRDefault="00965C1C" w:rsidP="00965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C1C" w:rsidRDefault="00965C1C" w:rsidP="00965C1C">
      <w:pPr>
        <w:spacing w:after="0" w:line="240" w:lineRule="auto"/>
      </w:pPr>
      <w:r>
        <w:separator/>
      </w:r>
    </w:p>
  </w:footnote>
  <w:footnote w:type="continuationSeparator" w:id="0">
    <w:p w:rsidR="00965C1C" w:rsidRDefault="00965C1C" w:rsidP="00965C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C1C"/>
    <w:rsid w:val="001E00E3"/>
    <w:rsid w:val="00965C1C"/>
    <w:rsid w:val="00C4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cecff"/>
      <o:colormenu v:ext="edit" fillcolor="#ccecff"/>
    </o:shapedefaults>
    <o:shapelayout v:ext="edit">
      <o:idmap v:ext="edit" data="1"/>
    </o:shapelayout>
  </w:shapeDefaults>
  <w:decimalSymbol w:val="."/>
  <w:listSeparator w:val="؛"/>
  <w14:docId w14:val="17160434"/>
  <w15:chartTrackingRefBased/>
  <w15:docId w15:val="{63887F6B-13AC-44C6-BE90-B0243957F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5C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C1C"/>
  </w:style>
  <w:style w:type="paragraph" w:styleId="Footer">
    <w:name w:val="footer"/>
    <w:basedOn w:val="Normal"/>
    <w:link w:val="FooterChar"/>
    <w:uiPriority w:val="99"/>
    <w:unhideWhenUsed/>
    <w:rsid w:val="00965C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6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خانم مقدم نیا</dc:creator>
  <cp:keywords/>
  <dc:description/>
  <cp:lastModifiedBy>خانم مقدم نیا</cp:lastModifiedBy>
  <cp:revision>1</cp:revision>
  <dcterms:created xsi:type="dcterms:W3CDTF">2026-08-23T08:07:00Z</dcterms:created>
  <dcterms:modified xsi:type="dcterms:W3CDTF">2026-08-23T08:13:00Z</dcterms:modified>
</cp:coreProperties>
</file>